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9A" w:rsidRDefault="002738B9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1.05pt;margin-top:7.6pt;width:182.1pt;height:9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Cr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" stroked="f">
            <v:textbox>
              <w:txbxContent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УТВЕРЖДАЮ</w:t>
                  </w: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Заведующий отделом УМО</w:t>
                  </w: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_____________Румянцева М.А.</w:t>
                  </w: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"____"______________20__г.</w:t>
                  </w:r>
                </w:p>
                <w:p w:rsidR="008C2E3F" w:rsidRDefault="008C2E3F" w:rsidP="007E1F2A"/>
              </w:txbxContent>
            </v:textbox>
          </v:shape>
        </w:pict>
      </w:r>
    </w:p>
    <w:p w:rsidR="00131F9A" w:rsidRDefault="00131F9A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131F9A" w:rsidRDefault="00131F9A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131F9A" w:rsidRDefault="00131F9A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131F9A" w:rsidRDefault="00131F9A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361BC0" w:rsidRDefault="00361BC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361BC0" w:rsidRDefault="00361BC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9E4720" w:rsidRDefault="009E472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9E4720" w:rsidRDefault="009E472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9E4720" w:rsidRDefault="009E4720" w:rsidP="001218AD">
      <w:pPr>
        <w:widowControl/>
        <w:autoSpaceDE/>
        <w:autoSpaceDN/>
        <w:adjustRightInd/>
        <w:jc w:val="center"/>
        <w:rPr>
          <w:b/>
          <w:bCs/>
          <w:color w:val="000000"/>
          <w:sz w:val="44"/>
          <w:szCs w:val="44"/>
        </w:rPr>
      </w:pPr>
    </w:p>
    <w:p w:rsidR="00131F9A" w:rsidRDefault="002738B9">
      <w:pPr>
        <w:widowControl/>
        <w:autoSpaceDE/>
        <w:autoSpaceDN/>
        <w:adjustRightInd/>
        <w:rPr>
          <w:b/>
          <w:bCs/>
          <w:color w:val="000000"/>
          <w:sz w:val="44"/>
          <w:szCs w:val="44"/>
        </w:rPr>
      </w:pPr>
      <w:r>
        <w:rPr>
          <w:b/>
          <w:bCs/>
          <w:noProof/>
          <w:color w:val="000000"/>
          <w:sz w:val="44"/>
          <w:szCs w:val="44"/>
        </w:rPr>
        <w:pict>
          <v:shape id="_x0000_s1027" type="#_x0000_t202" style="position:absolute;margin-left:-2.85pt;margin-top:124.85pt;width:269.2pt;height:10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hG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" stroked="f">
            <v:textbox>
              <w:txbxContent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РАССМОТРЕНО</w:t>
                  </w: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заседании цикловой комиссии нефтехимии и технологических дисциплин</w:t>
                  </w: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B86D8D">
                    <w:rPr>
                      <w:color w:val="000000"/>
                      <w:sz w:val="20"/>
                      <w:szCs w:val="20"/>
                    </w:rPr>
                    <w:t xml:space="preserve">Председатель  комиссии_____________ </w:t>
                  </w:r>
                  <w:r>
                    <w:rPr>
                      <w:color w:val="000000"/>
                      <w:sz w:val="20"/>
                      <w:szCs w:val="20"/>
                    </w:rPr>
                    <w:t>Л.И Лобанова</w:t>
                  </w:r>
                </w:p>
                <w:p w:rsidR="008C2E3F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  <w:p w:rsidR="008C2E3F" w:rsidRPr="00B86D8D" w:rsidRDefault="008C2E3F" w:rsidP="007E1F2A">
                  <w:pPr>
                    <w:pStyle w:val="af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</w:p>
                <w:p w:rsidR="008C2E3F" w:rsidRDefault="008C2E3F" w:rsidP="007E1F2A"/>
              </w:txbxContent>
            </v:textbox>
          </v:shape>
        </w:pict>
      </w:r>
      <w:r>
        <w:rPr>
          <w:b/>
          <w:bCs/>
          <w:noProof/>
          <w:color w:val="000000"/>
          <w:sz w:val="44"/>
          <w:szCs w:val="44"/>
        </w:rPr>
        <w:pict>
          <v:shape id="_x0000_s1028" type="#_x0000_t202" style="position:absolute;margin-left:1pt;margin-top:30.15pt;width:187.1pt;height:9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FJ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" stroked="f">
            <v:textbox>
              <w:txbxContent>
                <w:p w:rsidR="008C2E3F" w:rsidRDefault="008C2E3F" w:rsidP="009E4720"/>
              </w:txbxContent>
            </v:textbox>
          </v:shape>
        </w:pict>
      </w:r>
      <w:r>
        <w:rPr>
          <w:b/>
          <w:bCs/>
          <w:noProof/>
          <w:color w:val="000000"/>
          <w:sz w:val="44"/>
          <w:szCs w:val="44"/>
        </w:rPr>
        <w:pict>
          <v:shape id="_x0000_s1029" type="#_x0000_t202" style="position:absolute;margin-left:-3pt;margin-top:222.6pt;width:233.85pt;height:9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0PiAIAABc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" stroked="f">
            <v:textbox>
              <w:txbxContent>
                <w:p w:rsidR="008C2E3F" w:rsidRDefault="008C2E3F" w:rsidP="0025251D"/>
              </w:txbxContent>
            </v:textbox>
          </v:shape>
        </w:pict>
      </w:r>
      <w:r w:rsidR="00131F9A" w:rsidRPr="00131F9A">
        <w:rPr>
          <w:b/>
          <w:bCs/>
          <w:color w:val="000000"/>
          <w:sz w:val="44"/>
          <w:szCs w:val="44"/>
        </w:rPr>
        <w:br w:type="page"/>
      </w:r>
    </w:p>
    <w:p w:rsidR="008D6C16" w:rsidRPr="00636F00" w:rsidRDefault="008D6C16" w:rsidP="008D6C16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lastRenderedPageBreak/>
        <w:t>МИНИСТЕРСТВО ОБРАЗОВАНИЯ РЯЗАНСКОЙ ОБЛАСТИ</w:t>
      </w:r>
    </w:p>
    <w:p w:rsidR="008D6C16" w:rsidRPr="00636F00" w:rsidRDefault="002738B9" w:rsidP="008D6C1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38B9">
        <w:rPr>
          <w:noProof/>
        </w:rPr>
        <w:pict>
          <v:line id="Прямая соединительная линия 1" o:spid="_x0000_s1084" style="position:absolute;left:0;text-align:left;flip:y;z-index:251668480;visibility:visible" from="-13.8pt,5.95pt" to="468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" strokeweight="1.5pt"/>
        </w:pict>
      </w:r>
    </w:p>
    <w:p w:rsidR="008D6C16" w:rsidRDefault="008D6C16" w:rsidP="008D6C16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t>ОБЛАСТНОЕ ГОСУДАРСТВЕННОЕ БЮДЖЕТНОЕ ПРОФЕССИОНАЛЬНО</w:t>
      </w:r>
      <w:r>
        <w:rPr>
          <w:color w:val="000000"/>
        </w:rPr>
        <w:t>Е</w:t>
      </w:r>
    </w:p>
    <w:p w:rsidR="008D6C16" w:rsidRPr="00636F00" w:rsidRDefault="008D6C16" w:rsidP="008D6C16">
      <w:pPr>
        <w:shd w:val="clear" w:color="auto" w:fill="FFFFFF"/>
        <w:jc w:val="center"/>
        <w:rPr>
          <w:color w:val="000000"/>
        </w:rPr>
      </w:pPr>
      <w:r w:rsidRPr="00636F00">
        <w:rPr>
          <w:color w:val="000000"/>
        </w:rPr>
        <w:t xml:space="preserve"> ОБРАЗОВАТЕЛЬНОЕ УЧРЕЖДЕНИЕ 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 xml:space="preserve"> «Рязанский  колледж электроники»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 xml:space="preserve">     РАССМОТРЕНО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УТВЕРЖДАЮ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На заседании цикловой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>Зав. отделом УМО</w:t>
      </w:r>
    </w:p>
    <w:p w:rsidR="008D6C16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Комиссии «Нефтехимии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технологических дисциплин</w:t>
      </w:r>
      <w:r w:rsidRPr="00636F00">
        <w:rPr>
          <w:color w:val="000000"/>
          <w:sz w:val="28"/>
          <w:szCs w:val="28"/>
        </w:rPr>
        <w:t>»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«___»_________20___г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 ___________ М.А. Румянцева 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протокол № _________</w:t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</w:r>
      <w:r w:rsidRPr="00636F00">
        <w:rPr>
          <w:color w:val="000000"/>
          <w:sz w:val="28"/>
          <w:szCs w:val="28"/>
        </w:rPr>
        <w:tab/>
        <w:t xml:space="preserve">    «___»_____________20___г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Председатель комиссии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636F00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Л.И. Лобанова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</w:p>
    <w:p w:rsidR="008D6C16" w:rsidRPr="001218AD" w:rsidRDefault="008D6C16" w:rsidP="008D6C16">
      <w:pPr>
        <w:widowControl/>
        <w:autoSpaceDE/>
        <w:autoSpaceDN/>
        <w:adjustRightInd/>
        <w:jc w:val="center"/>
        <w:rPr>
          <w:color w:val="000000"/>
          <w:sz w:val="40"/>
          <w:szCs w:val="40"/>
        </w:rPr>
      </w:pPr>
      <w:r w:rsidRPr="006B5E15">
        <w:rPr>
          <w:b/>
          <w:bCs/>
          <w:color w:val="000000"/>
          <w:sz w:val="40"/>
          <w:szCs w:val="40"/>
        </w:rPr>
        <w:t>Методические указания</w:t>
      </w:r>
    </w:p>
    <w:p w:rsidR="008D6C16" w:rsidRDefault="008D6C16" w:rsidP="008D6C16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6B5E15">
        <w:rPr>
          <w:b/>
          <w:bCs/>
          <w:color w:val="000000"/>
          <w:sz w:val="40"/>
          <w:szCs w:val="40"/>
        </w:rPr>
        <w:t xml:space="preserve">по организации производственной практики по профилю специальности студентов </w:t>
      </w:r>
      <w:r>
        <w:rPr>
          <w:b/>
          <w:bCs/>
          <w:color w:val="000000"/>
          <w:sz w:val="40"/>
          <w:szCs w:val="40"/>
        </w:rPr>
        <w:t>специальности</w:t>
      </w:r>
    </w:p>
    <w:p w:rsidR="008D6C16" w:rsidRPr="006B5E15" w:rsidRDefault="008D6C16" w:rsidP="008D6C16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18.02.09. Переработка нефти и газа</w:t>
      </w:r>
    </w:p>
    <w:p w:rsidR="008D6C16" w:rsidRPr="006B5E15" w:rsidRDefault="008D6C16" w:rsidP="008D6C16">
      <w:pPr>
        <w:widowControl/>
        <w:autoSpaceDE/>
        <w:autoSpaceDN/>
        <w:adjustRightInd/>
        <w:jc w:val="center"/>
        <w:rPr>
          <w:b/>
          <w:bCs/>
          <w:color w:val="000000"/>
          <w:sz w:val="40"/>
          <w:szCs w:val="40"/>
        </w:rPr>
      </w:pPr>
      <w:r w:rsidRPr="006B5E15">
        <w:rPr>
          <w:b/>
          <w:bCs/>
          <w:color w:val="000000"/>
          <w:sz w:val="40"/>
          <w:szCs w:val="40"/>
        </w:rPr>
        <w:t>ОГБ</w:t>
      </w:r>
      <w:r w:rsidR="003E29C6">
        <w:rPr>
          <w:b/>
          <w:bCs/>
          <w:color w:val="000000"/>
          <w:sz w:val="40"/>
          <w:szCs w:val="40"/>
        </w:rPr>
        <w:t>П</w:t>
      </w:r>
      <w:r w:rsidRPr="006B5E15">
        <w:rPr>
          <w:b/>
          <w:bCs/>
          <w:color w:val="000000"/>
          <w:sz w:val="40"/>
          <w:szCs w:val="40"/>
        </w:rPr>
        <w:t>ОУ "Рязанский колледж электроники"</w:t>
      </w: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8D6C16" w:rsidRPr="00636F00" w:rsidRDefault="008D6C16" w:rsidP="008D6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36F00">
        <w:rPr>
          <w:bCs/>
          <w:sz w:val="28"/>
          <w:szCs w:val="28"/>
        </w:rPr>
        <w:t>Рязань201</w:t>
      </w:r>
      <w:r>
        <w:rPr>
          <w:bCs/>
          <w:sz w:val="28"/>
          <w:szCs w:val="28"/>
        </w:rPr>
        <w:t>8</w:t>
      </w:r>
    </w:p>
    <w:p w:rsidR="00B86D8D" w:rsidRDefault="00B86D8D" w:rsidP="0002770F">
      <w:pPr>
        <w:ind w:firstLine="709"/>
        <w:jc w:val="center"/>
        <w:rPr>
          <w:b/>
          <w:bCs/>
          <w:sz w:val="24"/>
          <w:szCs w:val="24"/>
        </w:rPr>
      </w:pPr>
    </w:p>
    <w:p w:rsidR="008D6C16" w:rsidRDefault="008D6C16" w:rsidP="0002770F">
      <w:pPr>
        <w:ind w:firstLine="709"/>
        <w:jc w:val="center"/>
        <w:rPr>
          <w:b/>
          <w:bCs/>
          <w:sz w:val="24"/>
          <w:szCs w:val="24"/>
        </w:rPr>
      </w:pPr>
    </w:p>
    <w:p w:rsidR="0002770F" w:rsidRPr="005F285C" w:rsidRDefault="0002770F" w:rsidP="0002770F">
      <w:pPr>
        <w:ind w:firstLine="709"/>
        <w:jc w:val="center"/>
        <w:rPr>
          <w:sz w:val="24"/>
          <w:szCs w:val="24"/>
        </w:rPr>
      </w:pPr>
      <w:r w:rsidRPr="005F285C">
        <w:rPr>
          <w:b/>
          <w:bCs/>
          <w:sz w:val="24"/>
          <w:szCs w:val="24"/>
        </w:rPr>
        <w:t>1. Общие положения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proofErr w:type="gramStart"/>
      <w:r w:rsidRPr="005F285C">
        <w:rPr>
          <w:sz w:val="24"/>
          <w:szCs w:val="24"/>
        </w:rPr>
        <w:t>Согласно Положению о практике обучающихся,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от   18 апреля 2013 г. N 291 г., практика 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СПО.</w:t>
      </w:r>
      <w:proofErr w:type="gramEnd"/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 xml:space="preserve">Практика имеет целью комплексное освоение </w:t>
      </w:r>
      <w:proofErr w:type="gramStart"/>
      <w:r w:rsidRPr="005F285C">
        <w:rPr>
          <w:sz w:val="24"/>
          <w:szCs w:val="24"/>
        </w:rPr>
        <w:t>обучающимися</w:t>
      </w:r>
      <w:proofErr w:type="gramEnd"/>
      <w:r w:rsidRPr="005F285C">
        <w:rPr>
          <w:sz w:val="24"/>
          <w:szCs w:val="24"/>
        </w:rPr>
        <w:t xml:space="preserve"> всех видов профессиональной деятельности по специальности 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Видами практики студентов, осваивающих основную профессиональную образовательную программу (ОПОП) среднего профессионального образования (СПО), являются:</w:t>
      </w:r>
    </w:p>
    <w:p w:rsidR="0002770F" w:rsidRPr="005F285C" w:rsidRDefault="0002770F" w:rsidP="0002770F">
      <w:pPr>
        <w:pStyle w:val="ab"/>
        <w:numPr>
          <w:ilvl w:val="0"/>
          <w:numId w:val="12"/>
        </w:numPr>
        <w:tabs>
          <w:tab w:val="left" w:pos="1560"/>
        </w:tabs>
        <w:ind w:firstLine="709"/>
        <w:jc w:val="both"/>
        <w:rPr>
          <w:i/>
        </w:rPr>
      </w:pPr>
      <w:r w:rsidRPr="005F285C">
        <w:rPr>
          <w:i/>
        </w:rPr>
        <w:t>учебная практика (по первичным профессиональным навыкам)</w:t>
      </w:r>
    </w:p>
    <w:p w:rsidR="0002770F" w:rsidRPr="005F285C" w:rsidRDefault="0002770F" w:rsidP="0002770F">
      <w:pPr>
        <w:pStyle w:val="ab"/>
        <w:numPr>
          <w:ilvl w:val="0"/>
          <w:numId w:val="12"/>
        </w:numPr>
        <w:tabs>
          <w:tab w:val="left" w:pos="1560"/>
        </w:tabs>
        <w:ind w:firstLine="709"/>
        <w:jc w:val="both"/>
        <w:rPr>
          <w:i/>
        </w:rPr>
      </w:pPr>
      <w:r w:rsidRPr="005F285C">
        <w:rPr>
          <w:i/>
        </w:rPr>
        <w:t xml:space="preserve">производственная практика (практика по профилю специальности (по профессиональным модулям ПМ) и преддипломная практика). 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Содержание всех видов практики определяет примерная программа профессиональных модулей СПО на основе ФГОС СПО, обеспечивающая обоснованную последовательность процесса овладения студентами системой профессиональных умений и навыков, целостной профессиональной деятельностью и первоначальным опытом в соответствии с требованиями Федерального государственного образовательного стандарта среднего профессионального образования по предлагаемым специальностям.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Закрепление баз практики осуществляется администрацией колледжа на основе  договоров социального партнерства  с предприятиями и организациями, независимо от их организационно- правовых форм собственности.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Студентам и их родителям предоставляется право самостоятельного подбора организации - базы практики по месту жительства, с целью трудоустройства.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К практике допускаются студенты, успешно освоившие междисциплинарные курсы (МДК) и программы профессиональных модулей.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Продолжительность рабочего дня при прохождении практики на предприятиях составляет: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- для студентов в возрасте от 16 до 18 лет – не более 36 часов в неделю (ст. 92 Трудового кодекса Российской Федерации),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- для студентов в возрасте от 18 лет и старше – не более 40 часов в неделю (ст. 91 Трудового кодекса Российской Федерации).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</w:p>
    <w:p w:rsidR="0002770F" w:rsidRPr="005F285C" w:rsidRDefault="0002770F" w:rsidP="0002770F">
      <w:pPr>
        <w:ind w:firstLine="709"/>
        <w:jc w:val="center"/>
        <w:rPr>
          <w:sz w:val="24"/>
          <w:szCs w:val="24"/>
        </w:rPr>
      </w:pPr>
      <w:r w:rsidRPr="005F285C">
        <w:rPr>
          <w:b/>
          <w:bCs/>
          <w:sz w:val="24"/>
          <w:szCs w:val="24"/>
        </w:rPr>
        <w:t>2. Организация производственной практики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Все студенты перед началом практики обязаны присутствовать на организационном собрании, которое проводят руководители практики- преподаватели колледжа.</w:t>
      </w:r>
    </w:p>
    <w:p w:rsidR="0002770F" w:rsidRPr="005F285C" w:rsidRDefault="0002770F" w:rsidP="0002770F">
      <w:pPr>
        <w:ind w:firstLine="709"/>
        <w:jc w:val="both"/>
        <w:rPr>
          <w:sz w:val="24"/>
          <w:szCs w:val="24"/>
        </w:rPr>
      </w:pPr>
      <w:r w:rsidRPr="005F285C">
        <w:rPr>
          <w:b/>
          <w:bCs/>
          <w:sz w:val="24"/>
          <w:szCs w:val="24"/>
        </w:rPr>
        <w:t>На организационном собрании студенты должны получить:</w:t>
      </w:r>
    </w:p>
    <w:p w:rsidR="0002770F" w:rsidRPr="005F285C" w:rsidRDefault="0002770F" w:rsidP="0002770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Общий инструктаж по технике безопасности при прохождении производственной  практики. Прохождение инструктажа фиксируется в специальном журнале, согласно ГОСТ 12.0.004-90 «Организация обучения безопасности труда».</w:t>
      </w:r>
    </w:p>
    <w:p w:rsidR="0002770F" w:rsidRPr="005F285C" w:rsidRDefault="0002770F" w:rsidP="0002770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Программу производственной  практики в печатном или в электронном варианте.</w:t>
      </w:r>
    </w:p>
    <w:p w:rsidR="0002770F" w:rsidRPr="005F285C" w:rsidRDefault="0002770F" w:rsidP="0002770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Методические рекомендации по оформлению текста отчета по производственной практике.</w:t>
      </w:r>
    </w:p>
    <w:p w:rsidR="00B86D8D" w:rsidRDefault="00B86D8D" w:rsidP="0002770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6C16" w:rsidRDefault="008D6C16" w:rsidP="0002770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6C16" w:rsidRDefault="008D6C16" w:rsidP="0002770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6C16" w:rsidRDefault="008D6C16" w:rsidP="0002770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2770F" w:rsidRPr="005F285C" w:rsidRDefault="0002770F" w:rsidP="0002770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В течение периода производственной практики пров</w:t>
      </w:r>
      <w:r>
        <w:rPr>
          <w:sz w:val="24"/>
          <w:szCs w:val="24"/>
        </w:rPr>
        <w:t>одится</w:t>
      </w:r>
      <w:r w:rsidR="00110876">
        <w:rPr>
          <w:sz w:val="24"/>
          <w:szCs w:val="24"/>
        </w:rPr>
        <w:t xml:space="preserve"> </w:t>
      </w:r>
      <w:r w:rsidRPr="0002770F">
        <w:rPr>
          <w:sz w:val="24"/>
          <w:szCs w:val="24"/>
        </w:rPr>
        <w:t>2 консультационных собраний на базе колледжа,</w:t>
      </w:r>
      <w:r w:rsidRPr="005F285C">
        <w:rPr>
          <w:sz w:val="24"/>
          <w:szCs w:val="24"/>
        </w:rPr>
        <w:t xml:space="preserve"> а также еженедельно контролир</w:t>
      </w:r>
      <w:r>
        <w:rPr>
          <w:sz w:val="24"/>
          <w:szCs w:val="24"/>
        </w:rPr>
        <w:t>уется</w:t>
      </w:r>
      <w:r w:rsidRPr="005F285C">
        <w:rPr>
          <w:sz w:val="24"/>
          <w:szCs w:val="24"/>
        </w:rPr>
        <w:t xml:space="preserve"> прохождение студентами практики на предприятии.</w:t>
      </w:r>
    </w:p>
    <w:p w:rsidR="0002770F" w:rsidRPr="005F285C" w:rsidRDefault="0002770F" w:rsidP="0002770F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5F285C">
        <w:rPr>
          <w:sz w:val="24"/>
          <w:szCs w:val="24"/>
        </w:rPr>
        <w:t xml:space="preserve">дно консультационное собрание по прохождении половины практики с целью уточнения возникающих вопросов по оформлению отчета, второе консультационное собрание перед окончанием </w:t>
      </w:r>
      <w:proofErr w:type="gramStart"/>
      <w:r w:rsidRPr="005F285C">
        <w:rPr>
          <w:sz w:val="24"/>
          <w:szCs w:val="24"/>
        </w:rPr>
        <w:t>практики с целью уточнения вопросов оформления аттестационного листа</w:t>
      </w:r>
      <w:proofErr w:type="gramEnd"/>
      <w:r w:rsidRPr="005F285C">
        <w:rPr>
          <w:sz w:val="24"/>
          <w:szCs w:val="24"/>
        </w:rPr>
        <w:t xml:space="preserve">. Сроки проведения данных собраний должны </w:t>
      </w:r>
      <w:proofErr w:type="spellStart"/>
      <w:r>
        <w:rPr>
          <w:sz w:val="24"/>
          <w:szCs w:val="24"/>
        </w:rPr>
        <w:t>о</w:t>
      </w:r>
      <w:r w:rsidRPr="005F285C">
        <w:rPr>
          <w:sz w:val="24"/>
          <w:szCs w:val="24"/>
        </w:rPr>
        <w:t>предел</w:t>
      </w:r>
      <w:r>
        <w:rPr>
          <w:sz w:val="24"/>
          <w:szCs w:val="24"/>
        </w:rPr>
        <w:t>яетяс</w:t>
      </w:r>
      <w:proofErr w:type="spellEnd"/>
      <w:r w:rsidRPr="005F285C">
        <w:rPr>
          <w:sz w:val="24"/>
          <w:szCs w:val="24"/>
        </w:rPr>
        <w:t xml:space="preserve"> и оглаш</w:t>
      </w:r>
      <w:r>
        <w:rPr>
          <w:sz w:val="24"/>
          <w:szCs w:val="24"/>
        </w:rPr>
        <w:t xml:space="preserve">аются </w:t>
      </w:r>
      <w:r w:rsidRPr="005F285C">
        <w:rPr>
          <w:sz w:val="24"/>
          <w:szCs w:val="24"/>
        </w:rPr>
        <w:t xml:space="preserve"> заранее</w:t>
      </w:r>
      <w:r>
        <w:rPr>
          <w:sz w:val="24"/>
          <w:szCs w:val="24"/>
        </w:rPr>
        <w:t xml:space="preserve"> руководителем практики</w:t>
      </w:r>
      <w:r w:rsidRPr="005F285C">
        <w:rPr>
          <w:sz w:val="24"/>
          <w:szCs w:val="24"/>
        </w:rPr>
        <w:t>. Информация об этом представл</w:t>
      </w:r>
      <w:r>
        <w:rPr>
          <w:sz w:val="24"/>
          <w:szCs w:val="24"/>
        </w:rPr>
        <w:t>яется</w:t>
      </w:r>
      <w:r w:rsidRPr="005F285C">
        <w:rPr>
          <w:sz w:val="24"/>
          <w:szCs w:val="24"/>
        </w:rPr>
        <w:t xml:space="preserve"> на </w:t>
      </w:r>
      <w:r w:rsidRPr="0002770F">
        <w:rPr>
          <w:sz w:val="24"/>
          <w:szCs w:val="24"/>
        </w:rPr>
        <w:t>информационных стендах в колледже и на официальном сайте.</w:t>
      </w:r>
    </w:p>
    <w:p w:rsidR="0002770F" w:rsidRPr="005F285C" w:rsidRDefault="0002770F" w:rsidP="0002770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F285C">
        <w:rPr>
          <w:sz w:val="24"/>
          <w:szCs w:val="24"/>
        </w:rPr>
        <w:t>Еженедельный контроль должен заключатся:</w:t>
      </w:r>
    </w:p>
    <w:p w:rsidR="0002770F" w:rsidRPr="005F285C" w:rsidRDefault="0002770F" w:rsidP="0002770F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5F285C">
        <w:t xml:space="preserve">в своевременном выявлении и предотвращении нарушений правил техники безопасности, </w:t>
      </w:r>
    </w:p>
    <w:p w:rsidR="0002770F" w:rsidRPr="005F285C" w:rsidRDefault="0002770F" w:rsidP="0002770F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5F285C">
        <w:t xml:space="preserve">в контроле условий труда, </w:t>
      </w:r>
    </w:p>
    <w:p w:rsidR="0002770F" w:rsidRPr="005F285C" w:rsidRDefault="0002770F" w:rsidP="0002770F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5F285C">
        <w:t xml:space="preserve">в контроле посещаемости студентами рабочего места, </w:t>
      </w:r>
    </w:p>
    <w:p w:rsidR="0002770F" w:rsidRPr="005F285C" w:rsidRDefault="0002770F" w:rsidP="0002770F">
      <w:pPr>
        <w:pStyle w:val="ab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5F285C">
        <w:t xml:space="preserve">в контроле соответствия выполняемых студентом </w:t>
      </w:r>
      <w:proofErr w:type="gramStart"/>
      <w:r w:rsidRPr="005F285C">
        <w:t>работ</w:t>
      </w:r>
      <w:proofErr w:type="gramEnd"/>
      <w:r w:rsidRPr="005F285C">
        <w:t xml:space="preserve"> предусмотренным образовательным стандартом.</w:t>
      </w:r>
    </w:p>
    <w:p w:rsidR="0002770F" w:rsidRPr="005F285C" w:rsidRDefault="0002770F" w:rsidP="0002770F">
      <w:pPr>
        <w:ind w:firstLine="709"/>
        <w:jc w:val="both"/>
        <w:rPr>
          <w:b/>
          <w:bCs/>
          <w:sz w:val="24"/>
          <w:szCs w:val="24"/>
        </w:rPr>
      </w:pPr>
    </w:p>
    <w:p w:rsidR="0002770F" w:rsidRDefault="0002770F" w:rsidP="0002770F">
      <w:pPr>
        <w:pStyle w:val="ab"/>
        <w:ind w:left="284" w:hanging="284"/>
        <w:jc w:val="both"/>
        <w:rPr>
          <w:sz w:val="28"/>
          <w:szCs w:val="28"/>
        </w:rPr>
      </w:pPr>
    </w:p>
    <w:p w:rsidR="006C6458" w:rsidRPr="006C6458" w:rsidRDefault="006C6458" w:rsidP="006C64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6458">
        <w:rPr>
          <w:sz w:val="24"/>
          <w:szCs w:val="24"/>
        </w:rPr>
        <w:t>Целью оценки по производственной практике является оценка: 1) профессиональных и общих компетенций; 2) практического опыта и умений.</w:t>
      </w:r>
    </w:p>
    <w:p w:rsidR="006C6458" w:rsidRPr="006C6458" w:rsidRDefault="006C6458" w:rsidP="006C645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C6458">
        <w:rPr>
          <w:sz w:val="24"/>
          <w:szCs w:val="24"/>
        </w:rPr>
        <w:t>Оценка по производственной практике выставляется на основании данных аттестационного листа, в котором содержатся сведения об уровне освоения студентом  профессиональных компетенций.</w:t>
      </w:r>
    </w:p>
    <w:p w:rsidR="0084350D" w:rsidRDefault="0084350D" w:rsidP="006C645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02770F" w:rsidRDefault="0002770F" w:rsidP="0002770F">
      <w:pPr>
        <w:pStyle w:val="ab"/>
        <w:ind w:left="284" w:hanging="284"/>
        <w:jc w:val="both"/>
        <w:rPr>
          <w:sz w:val="28"/>
          <w:szCs w:val="28"/>
        </w:rPr>
      </w:pPr>
    </w:p>
    <w:p w:rsidR="00B86D8D" w:rsidRDefault="00B86D8D" w:rsidP="0002770F">
      <w:pPr>
        <w:pStyle w:val="ab"/>
        <w:ind w:left="284" w:hanging="284"/>
        <w:jc w:val="both"/>
        <w:rPr>
          <w:sz w:val="28"/>
          <w:szCs w:val="28"/>
        </w:rPr>
      </w:pPr>
    </w:p>
    <w:p w:rsidR="0002770F" w:rsidRPr="002C7E9E" w:rsidRDefault="0002770F" w:rsidP="002C7E9E">
      <w:pPr>
        <w:pStyle w:val="ab"/>
        <w:numPr>
          <w:ilvl w:val="0"/>
          <w:numId w:val="45"/>
        </w:numPr>
        <w:jc w:val="center"/>
        <w:rPr>
          <w:b/>
        </w:rPr>
      </w:pPr>
      <w:r w:rsidRPr="002C7E9E">
        <w:rPr>
          <w:b/>
        </w:rPr>
        <w:t>Правила оформления отчета по практике</w:t>
      </w:r>
    </w:p>
    <w:p w:rsidR="0002770F" w:rsidRDefault="0002770F" w:rsidP="0002770F">
      <w:pPr>
        <w:pStyle w:val="ab"/>
        <w:ind w:left="284" w:hanging="284"/>
        <w:jc w:val="both"/>
        <w:rPr>
          <w:sz w:val="28"/>
          <w:szCs w:val="28"/>
        </w:rPr>
      </w:pPr>
    </w:p>
    <w:p w:rsidR="0002770F" w:rsidRPr="00072A76" w:rsidRDefault="0002770F" w:rsidP="000277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Отчет по практике</w:t>
      </w:r>
      <w:r w:rsidRPr="00072A76">
        <w:rPr>
          <w:sz w:val="24"/>
          <w:szCs w:val="24"/>
        </w:rPr>
        <w:t xml:space="preserve"> (в дальнейшем и</w:t>
      </w:r>
      <w:r>
        <w:rPr>
          <w:sz w:val="24"/>
          <w:szCs w:val="24"/>
        </w:rPr>
        <w:t>менуемые текстовыми документами</w:t>
      </w:r>
      <w:r w:rsidRPr="00072A76">
        <w:rPr>
          <w:sz w:val="24"/>
          <w:szCs w:val="24"/>
        </w:rPr>
        <w:t>) оформляются согласно требованиям Единой системы конструкторской документации (ЕСКД) и Единой системы технологической документации (ЕСТД).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2A76">
        <w:rPr>
          <w:sz w:val="24"/>
          <w:szCs w:val="24"/>
        </w:rPr>
        <w:t xml:space="preserve">Текстовые документы выполняют </w:t>
      </w:r>
      <w:r w:rsidRPr="00C27A93">
        <w:rPr>
          <w:sz w:val="24"/>
          <w:szCs w:val="24"/>
        </w:rPr>
        <w:t xml:space="preserve">с использованием средств, которые предоставляются текстовым процессором MS </w:t>
      </w:r>
      <w:proofErr w:type="spellStart"/>
      <w:r w:rsidRPr="00C27A93">
        <w:rPr>
          <w:sz w:val="24"/>
          <w:szCs w:val="24"/>
        </w:rPr>
        <w:t>Word</w:t>
      </w:r>
      <w:proofErr w:type="spellEnd"/>
      <w:r w:rsidRPr="00C27A93">
        <w:rPr>
          <w:sz w:val="24"/>
          <w:szCs w:val="24"/>
        </w:rPr>
        <w:t xml:space="preserve"> (различными версиями) и распечатывают на принтере с </w:t>
      </w:r>
      <w:r w:rsidRPr="002C7E9E">
        <w:rPr>
          <w:b/>
          <w:sz w:val="24"/>
          <w:szCs w:val="24"/>
          <w:u w:val="single"/>
        </w:rPr>
        <w:t>хорошим качеством печати</w:t>
      </w:r>
      <w:r w:rsidRPr="00C27A93">
        <w:rPr>
          <w:sz w:val="24"/>
          <w:szCs w:val="24"/>
        </w:rPr>
        <w:t>. Текст должен располагаться на одной стороне листа бумаги формата А</w:t>
      </w:r>
      <w:proofErr w:type="gramStart"/>
      <w:r w:rsidRPr="00C27A93">
        <w:rPr>
          <w:sz w:val="24"/>
          <w:szCs w:val="24"/>
        </w:rPr>
        <w:t>4</w:t>
      </w:r>
      <w:proofErr w:type="gramEnd"/>
      <w:r w:rsidRPr="00C27A93">
        <w:rPr>
          <w:sz w:val="24"/>
          <w:szCs w:val="24"/>
        </w:rPr>
        <w:t xml:space="preserve"> (210.297 мм), иметь книжную ориентацию для основного текста, и альбомную, если это необходимо, – для размещения схем, рисунков, таблиц и т.п.</w:t>
      </w:r>
    </w:p>
    <w:p w:rsidR="0002770F" w:rsidRPr="00072A76" w:rsidRDefault="0002770F" w:rsidP="0002770F">
      <w:pPr>
        <w:ind w:firstLine="720"/>
        <w:jc w:val="both"/>
        <w:rPr>
          <w:sz w:val="24"/>
          <w:szCs w:val="24"/>
        </w:rPr>
      </w:pPr>
      <w:r w:rsidRPr="00072A76">
        <w:rPr>
          <w:sz w:val="24"/>
          <w:szCs w:val="24"/>
        </w:rPr>
        <w:t xml:space="preserve">Каждый лист текстового документа должен иметь рамку, которую наносят пастой сплошной основной линией на расстоянии 20мм от левой границы формата и 5мм от остальных границ формата. </w:t>
      </w:r>
    </w:p>
    <w:p w:rsidR="0002770F" w:rsidRPr="00072A76" w:rsidRDefault="0002770F" w:rsidP="0002770F">
      <w:pPr>
        <w:jc w:val="both"/>
        <w:rPr>
          <w:sz w:val="24"/>
          <w:szCs w:val="24"/>
        </w:rPr>
      </w:pPr>
      <w:r w:rsidRPr="00072A76">
        <w:rPr>
          <w:sz w:val="24"/>
          <w:szCs w:val="24"/>
        </w:rPr>
        <w:t>Расстояние от рамки до границы текста рекомендуется оставлять:</w:t>
      </w:r>
    </w:p>
    <w:p w:rsidR="0002770F" w:rsidRPr="00072A76" w:rsidRDefault="0002770F" w:rsidP="0002770F">
      <w:pPr>
        <w:widowControl/>
        <w:numPr>
          <w:ilvl w:val="0"/>
          <w:numId w:val="38"/>
        </w:numPr>
        <w:tabs>
          <w:tab w:val="clear" w:pos="360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072A76">
        <w:rPr>
          <w:sz w:val="24"/>
          <w:szCs w:val="24"/>
        </w:rPr>
        <w:t>в начале и конце строк не менее 3мм,</w:t>
      </w:r>
    </w:p>
    <w:p w:rsidR="0002770F" w:rsidRPr="00072A76" w:rsidRDefault="0002770F" w:rsidP="0002770F">
      <w:pPr>
        <w:widowControl/>
        <w:numPr>
          <w:ilvl w:val="0"/>
          <w:numId w:val="38"/>
        </w:numPr>
        <w:tabs>
          <w:tab w:val="clear" w:pos="360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072A76">
        <w:rPr>
          <w:sz w:val="24"/>
          <w:szCs w:val="24"/>
        </w:rPr>
        <w:t>от верхней или нижней строки текста до верхней или нижней внутренней рамки должно быть не менее 10 мм.</w:t>
      </w:r>
    </w:p>
    <w:p w:rsidR="0002770F" w:rsidRDefault="0002770F" w:rsidP="0002770F">
      <w:pPr>
        <w:pStyle w:val="ab"/>
        <w:ind w:left="284" w:hanging="284"/>
        <w:jc w:val="both"/>
        <w:rPr>
          <w:sz w:val="28"/>
          <w:szCs w:val="28"/>
        </w:rPr>
      </w:pP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Для ввода (и форматирования) текста используют:</w:t>
      </w:r>
    </w:p>
    <w:p w:rsidR="0002770F" w:rsidRPr="0002770F" w:rsidRDefault="0002770F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02770F">
        <w:rPr>
          <w:sz w:val="24"/>
          <w:szCs w:val="24"/>
        </w:rPr>
        <w:t xml:space="preserve">• </w:t>
      </w:r>
      <w:r w:rsidRPr="00C27A93">
        <w:rPr>
          <w:sz w:val="24"/>
          <w:szCs w:val="24"/>
        </w:rPr>
        <w:t>шрифт</w:t>
      </w:r>
      <w:r w:rsidRPr="0002770F">
        <w:rPr>
          <w:sz w:val="24"/>
          <w:szCs w:val="24"/>
        </w:rPr>
        <w:t xml:space="preserve"> – </w:t>
      </w:r>
      <w:proofErr w:type="spellStart"/>
      <w:r w:rsidRPr="00C27A93">
        <w:rPr>
          <w:sz w:val="24"/>
          <w:szCs w:val="24"/>
          <w:lang w:val="en-US"/>
        </w:rPr>
        <w:t>TimesNewRoman</w:t>
      </w:r>
      <w:proofErr w:type="spellEnd"/>
      <w:r w:rsidRPr="0002770F">
        <w:rPr>
          <w:sz w:val="24"/>
          <w:szCs w:val="24"/>
        </w:rPr>
        <w:t>,</w:t>
      </w:r>
    </w:p>
    <w:p w:rsidR="0002770F" w:rsidRPr="0002770F" w:rsidRDefault="0002770F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02770F">
        <w:rPr>
          <w:sz w:val="24"/>
          <w:szCs w:val="24"/>
        </w:rPr>
        <w:t xml:space="preserve">• </w:t>
      </w:r>
      <w:r w:rsidRPr="00C27A93">
        <w:rPr>
          <w:sz w:val="24"/>
          <w:szCs w:val="24"/>
        </w:rPr>
        <w:t>размер</w:t>
      </w:r>
      <w:r w:rsidRPr="0002770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12 или </w:t>
      </w:r>
      <w:r w:rsidRPr="0002770F">
        <w:rPr>
          <w:sz w:val="24"/>
          <w:szCs w:val="24"/>
        </w:rPr>
        <w:t xml:space="preserve">14 </w:t>
      </w:r>
      <w:proofErr w:type="gramStart"/>
      <w:r w:rsidRPr="00C27A93">
        <w:rPr>
          <w:sz w:val="24"/>
          <w:szCs w:val="24"/>
        </w:rPr>
        <w:t>п</w:t>
      </w:r>
      <w:proofErr w:type="gramEnd"/>
      <w:r w:rsidRPr="0002770F">
        <w:rPr>
          <w:sz w:val="24"/>
          <w:szCs w:val="24"/>
        </w:rPr>
        <w:t>,</w:t>
      </w:r>
    </w:p>
    <w:p w:rsidR="0002770F" w:rsidRPr="00C27A93" w:rsidRDefault="0002770F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• межстрочный интервал – полуторный,</w:t>
      </w:r>
    </w:p>
    <w:p w:rsidR="0002770F" w:rsidRDefault="0002770F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</w:t>
      </w:r>
    </w:p>
    <w:p w:rsidR="008D6C16" w:rsidRDefault="008D6C16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8D6C16" w:rsidRPr="00C27A93" w:rsidRDefault="008D6C16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02770F" w:rsidRPr="00C27A93" w:rsidRDefault="0002770F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lastRenderedPageBreak/>
        <w:t>• начертание – обычное,</w:t>
      </w:r>
    </w:p>
    <w:p w:rsidR="0002770F" w:rsidRDefault="0002770F" w:rsidP="0002770F">
      <w:pPr>
        <w:ind w:left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• отступ первой строки (абзацный отступ) – 1,25 см.</w:t>
      </w:r>
    </w:p>
    <w:p w:rsidR="0002770F" w:rsidRPr="00C27A93" w:rsidRDefault="0002770F" w:rsidP="0002770F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Для выделения заголовков, ключевых понятий допускается использование других способов начертания (курсив, полужирное).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В тексте следует использовать автоматическую расстановку переносов.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Кавычки в тексте оформляются единообразно (либо « », либо " ").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C27A93">
        <w:rPr>
          <w:sz w:val="24"/>
          <w:szCs w:val="24"/>
        </w:rPr>
        <w:t>внутритекстовые</w:t>
      </w:r>
      <w:proofErr w:type="spellEnd"/>
      <w:r w:rsidRPr="00C27A93">
        <w:rPr>
          <w:sz w:val="24"/>
          <w:szCs w:val="24"/>
        </w:rPr>
        <w:t xml:space="preserve"> и подстрочные примечания, в которых инициалы стоят всегда после фамилии).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В отчете по производственной практике можно использовать таблицы, которые помогают систематизировать, структурировать и наглядно представлять материалы.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Ссылка на таблицу в тексте обязательна. Таблицу следует располагать в тексте лишь после её упоминания.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Иллюстрации (чертежи, графики, схемы, рисунки) также следует располагать в тексте после их первого упоминания, и на них обязательно должны быть ссылки.</w:t>
      </w:r>
    </w:p>
    <w:p w:rsidR="0002770F" w:rsidRDefault="0002770F" w:rsidP="0002770F">
      <w:pPr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</w:t>
      </w:r>
    </w:p>
    <w:p w:rsidR="0002770F" w:rsidRPr="00C27A93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27A93">
        <w:rPr>
          <w:sz w:val="24"/>
          <w:szCs w:val="24"/>
        </w:rPr>
        <w:t>В  отчете по производственной практике осуществляется сквозная нумерация страниц, начиная с титульного листа.</w:t>
      </w:r>
    </w:p>
    <w:p w:rsidR="0002770F" w:rsidRPr="00072A76" w:rsidRDefault="0002770F" w:rsidP="0002770F">
      <w:pPr>
        <w:widowControl/>
        <w:autoSpaceDE/>
        <w:autoSpaceDN/>
        <w:adjustRightInd/>
        <w:ind w:firstLine="709"/>
        <w:jc w:val="both"/>
        <w:rPr>
          <w:sz w:val="24"/>
          <w:szCs w:val="24"/>
          <w:u w:val="single"/>
        </w:rPr>
      </w:pPr>
      <w:r w:rsidRPr="006C6458">
        <w:rPr>
          <w:sz w:val="24"/>
          <w:szCs w:val="24"/>
        </w:rPr>
        <w:t xml:space="preserve">Первым нумерованным листом должна быть </w:t>
      </w:r>
      <w:r w:rsidR="0084350D">
        <w:rPr>
          <w:sz w:val="24"/>
          <w:szCs w:val="24"/>
        </w:rPr>
        <w:t>пятая</w:t>
      </w:r>
      <w:r w:rsidRPr="006C6458">
        <w:rPr>
          <w:sz w:val="24"/>
          <w:szCs w:val="24"/>
        </w:rPr>
        <w:t xml:space="preserve"> страница. Страницы работы следует нумеровать арабскими цифрами</w:t>
      </w:r>
      <w:r w:rsidRPr="00072A76">
        <w:rPr>
          <w:sz w:val="24"/>
          <w:szCs w:val="24"/>
          <w:u w:val="single"/>
        </w:rPr>
        <w:t>.</w:t>
      </w:r>
    </w:p>
    <w:p w:rsidR="0002770F" w:rsidRDefault="0002770F" w:rsidP="0002770F">
      <w:pPr>
        <w:pStyle w:val="ab"/>
        <w:ind w:left="284" w:hanging="284"/>
        <w:jc w:val="both"/>
      </w:pPr>
    </w:p>
    <w:p w:rsidR="0084350D" w:rsidRDefault="0084350D" w:rsidP="0002770F">
      <w:pPr>
        <w:pStyle w:val="ab"/>
        <w:ind w:left="284" w:hanging="284"/>
        <w:jc w:val="both"/>
      </w:pPr>
    </w:p>
    <w:p w:rsidR="0084350D" w:rsidRDefault="0084350D" w:rsidP="002C7E9E">
      <w:pPr>
        <w:pStyle w:val="ab"/>
        <w:numPr>
          <w:ilvl w:val="0"/>
          <w:numId w:val="45"/>
        </w:numPr>
        <w:jc w:val="center"/>
        <w:rPr>
          <w:b/>
        </w:rPr>
      </w:pPr>
      <w:r w:rsidRPr="0084350D">
        <w:rPr>
          <w:b/>
        </w:rPr>
        <w:t>Структура отчета</w:t>
      </w:r>
    </w:p>
    <w:p w:rsidR="00110876" w:rsidRDefault="00110876" w:rsidP="00110876">
      <w:pPr>
        <w:pStyle w:val="ab"/>
        <w:rPr>
          <w:b/>
        </w:rPr>
      </w:pPr>
    </w:p>
    <w:p w:rsidR="00266B3B" w:rsidRPr="002C12ED" w:rsidRDefault="00266B3B" w:rsidP="00266B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 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представить его в виде оформленного отчета о производственной практике своему руководителю. </w:t>
      </w:r>
      <w:r w:rsidRPr="002C7E9E">
        <w:rPr>
          <w:b/>
          <w:sz w:val="24"/>
          <w:szCs w:val="24"/>
          <w:u w:val="single"/>
        </w:rPr>
        <w:t>Отчет о практике является основным документом студента, отражающим, выполненную им, во время практики, работу.</w:t>
      </w:r>
    </w:p>
    <w:p w:rsidR="00266B3B" w:rsidRDefault="00266B3B" w:rsidP="00266B3B">
      <w:pPr>
        <w:ind w:left="360"/>
        <w:jc w:val="both"/>
        <w:rPr>
          <w:sz w:val="24"/>
          <w:szCs w:val="24"/>
        </w:rPr>
      </w:pPr>
      <w:r w:rsidRPr="002C7E9E">
        <w:rPr>
          <w:b/>
          <w:sz w:val="24"/>
          <w:szCs w:val="24"/>
          <w:u w:val="single"/>
        </w:rPr>
        <w:t>Отчет о практике составляется индивидуально каждым студентом</w:t>
      </w:r>
      <w:r w:rsidRPr="002C12ED">
        <w:rPr>
          <w:sz w:val="24"/>
          <w:szCs w:val="24"/>
        </w:rPr>
        <w:t>.</w:t>
      </w:r>
    </w:p>
    <w:p w:rsidR="00266B3B" w:rsidRDefault="00266B3B" w:rsidP="00110876">
      <w:pPr>
        <w:ind w:left="360"/>
        <w:jc w:val="both"/>
        <w:rPr>
          <w:sz w:val="24"/>
          <w:szCs w:val="24"/>
        </w:rPr>
      </w:pPr>
    </w:p>
    <w:p w:rsidR="00110876" w:rsidRPr="00110876" w:rsidRDefault="00110876" w:rsidP="008C2E3F">
      <w:pPr>
        <w:ind w:firstLine="360"/>
        <w:jc w:val="both"/>
        <w:rPr>
          <w:b/>
          <w:sz w:val="24"/>
          <w:szCs w:val="24"/>
          <w:u w:val="single"/>
        </w:rPr>
      </w:pPr>
      <w:r w:rsidRPr="00110876">
        <w:rPr>
          <w:sz w:val="24"/>
          <w:szCs w:val="24"/>
        </w:rPr>
        <w:t xml:space="preserve">Все результаты производственной практики оформляются в </w:t>
      </w:r>
      <w:r w:rsidRPr="00110876">
        <w:rPr>
          <w:b/>
          <w:sz w:val="24"/>
          <w:szCs w:val="24"/>
          <w:u w:val="single"/>
        </w:rPr>
        <w:t>отчет, который содержит следующие элементы:</w:t>
      </w:r>
    </w:p>
    <w:p w:rsidR="00110876" w:rsidRPr="00110876" w:rsidRDefault="00110876" w:rsidP="00110876">
      <w:pPr>
        <w:jc w:val="center"/>
        <w:rPr>
          <w:b/>
        </w:rPr>
      </w:pPr>
    </w:p>
    <w:p w:rsidR="0084350D" w:rsidRPr="0084350D" w:rsidRDefault="0084350D" w:rsidP="0084350D">
      <w:pPr>
        <w:pStyle w:val="ab"/>
        <w:ind w:left="284" w:hanging="284"/>
        <w:jc w:val="center"/>
        <w:rPr>
          <w:b/>
        </w:rPr>
      </w:pPr>
    </w:p>
    <w:p w:rsidR="0002770F" w:rsidRDefault="0002770F" w:rsidP="0002770F">
      <w:pPr>
        <w:pStyle w:val="ab"/>
        <w:numPr>
          <w:ilvl w:val="0"/>
          <w:numId w:val="37"/>
        </w:numPr>
        <w:jc w:val="both"/>
        <w:rPr>
          <w:u w:val="single"/>
        </w:rPr>
      </w:pPr>
      <w:r w:rsidRPr="005B0F81">
        <w:rPr>
          <w:b/>
        </w:rPr>
        <w:t>Титульный лист</w:t>
      </w:r>
      <w:r>
        <w:t xml:space="preserve"> оформляется в соответствии </w:t>
      </w:r>
      <w:r w:rsidRPr="00D734B9">
        <w:rPr>
          <w:u w:val="single"/>
        </w:rPr>
        <w:t>с приложением 1</w:t>
      </w:r>
    </w:p>
    <w:p w:rsidR="002C7E9E" w:rsidRPr="00D734B9" w:rsidRDefault="002C7E9E" w:rsidP="002C7E9E">
      <w:pPr>
        <w:pStyle w:val="ab"/>
        <w:jc w:val="both"/>
        <w:rPr>
          <w:u w:val="single"/>
        </w:rPr>
      </w:pPr>
    </w:p>
    <w:p w:rsidR="00110876" w:rsidRDefault="0002770F" w:rsidP="002C7E9E">
      <w:pPr>
        <w:pStyle w:val="ab"/>
        <w:numPr>
          <w:ilvl w:val="0"/>
          <w:numId w:val="37"/>
        </w:numPr>
        <w:ind w:left="0" w:firstLine="360"/>
        <w:jc w:val="both"/>
      </w:pPr>
      <w:r w:rsidRPr="00110876">
        <w:rPr>
          <w:b/>
        </w:rPr>
        <w:t>Договор</w:t>
      </w:r>
      <w:r w:rsidR="00110876" w:rsidRPr="00110876">
        <w:rPr>
          <w:b/>
        </w:rPr>
        <w:t xml:space="preserve"> </w:t>
      </w:r>
      <w:r w:rsidR="00110876" w:rsidRPr="005F285C">
        <w:t>– юридический документ установленной  формы, на основании которого колледж направляет обучающегося для прохождения практики на указанное в договоре предприятие. Договор должен быть оформлен в двух экземплярах, подписан директором колледжа и руководителем предприятия по месту практики, заверен печатями. Один экземпляр договора остаётся на базе практики, второй – прилагается  к отчёту студента.</w:t>
      </w:r>
    </w:p>
    <w:p w:rsidR="0002770F" w:rsidRDefault="00110876" w:rsidP="002C7E9E">
      <w:pPr>
        <w:pStyle w:val="ab"/>
        <w:ind w:left="0" w:firstLine="360"/>
        <w:jc w:val="both"/>
        <w:rPr>
          <w:i/>
        </w:rPr>
      </w:pPr>
      <w:r w:rsidRPr="00110876">
        <w:rPr>
          <w:i/>
        </w:rPr>
        <w:t xml:space="preserve">Договор  </w:t>
      </w:r>
      <w:r w:rsidR="0002770F" w:rsidRPr="00110876">
        <w:rPr>
          <w:i/>
        </w:rPr>
        <w:t>в отчет прикладывается, только в том случае, если практика проводилась по индивидуальному договору.</w:t>
      </w:r>
    </w:p>
    <w:p w:rsidR="002C7E9E" w:rsidRPr="00110876" w:rsidRDefault="002C7E9E" w:rsidP="002C7E9E">
      <w:pPr>
        <w:pStyle w:val="ab"/>
        <w:ind w:left="0" w:firstLine="360"/>
        <w:jc w:val="both"/>
        <w:rPr>
          <w:i/>
        </w:rPr>
      </w:pPr>
    </w:p>
    <w:p w:rsidR="00D734B9" w:rsidRDefault="00D734B9" w:rsidP="0002770F">
      <w:pPr>
        <w:pStyle w:val="ab"/>
        <w:numPr>
          <w:ilvl w:val="0"/>
          <w:numId w:val="37"/>
        </w:numPr>
        <w:jc w:val="both"/>
      </w:pPr>
      <w:r w:rsidRPr="005B0F81">
        <w:rPr>
          <w:b/>
        </w:rPr>
        <w:t>Должностная инструкция</w:t>
      </w:r>
      <w:r>
        <w:t xml:space="preserve"> </w:t>
      </w:r>
    </w:p>
    <w:p w:rsidR="008233DF" w:rsidRDefault="008233DF" w:rsidP="008233DF">
      <w:pPr>
        <w:jc w:val="both"/>
      </w:pPr>
    </w:p>
    <w:p w:rsidR="0002770F" w:rsidRPr="00D734B9" w:rsidRDefault="0002770F" w:rsidP="0002770F">
      <w:pPr>
        <w:pStyle w:val="ab"/>
        <w:numPr>
          <w:ilvl w:val="0"/>
          <w:numId w:val="37"/>
        </w:numPr>
        <w:jc w:val="both"/>
        <w:rPr>
          <w:u w:val="single"/>
        </w:rPr>
      </w:pPr>
      <w:r w:rsidRPr="005B0F81">
        <w:rPr>
          <w:b/>
        </w:rPr>
        <w:t>Содержание</w:t>
      </w:r>
      <w:r>
        <w:t xml:space="preserve"> оформляется в соответствии </w:t>
      </w:r>
      <w:r w:rsidRPr="00D734B9">
        <w:rPr>
          <w:u w:val="single"/>
        </w:rPr>
        <w:t>с приложением 2</w:t>
      </w:r>
    </w:p>
    <w:p w:rsidR="0002770F" w:rsidRPr="006C6458" w:rsidRDefault="0002770F" w:rsidP="0002770F">
      <w:pPr>
        <w:ind w:firstLine="720"/>
        <w:jc w:val="both"/>
        <w:rPr>
          <w:sz w:val="24"/>
          <w:szCs w:val="24"/>
        </w:rPr>
      </w:pPr>
      <w:r w:rsidRPr="006C6458">
        <w:rPr>
          <w:sz w:val="24"/>
          <w:szCs w:val="24"/>
        </w:rPr>
        <w:t>Слово «Содержание» записывают в виде заголовка (симметрично тексту) с прописной буквы. Содержание располагают в начале текстового документа после титульного листа (после договора, индивидуального задания</w:t>
      </w:r>
      <w:r w:rsidR="002C7E9E" w:rsidRPr="006C6458">
        <w:rPr>
          <w:sz w:val="24"/>
          <w:szCs w:val="24"/>
        </w:rPr>
        <w:t>)</w:t>
      </w:r>
      <w:r w:rsidRPr="006C6458">
        <w:rPr>
          <w:sz w:val="24"/>
          <w:szCs w:val="24"/>
        </w:rPr>
        <w:t xml:space="preserve">. Содержание включает номера и наименование разделов и подразделов с указанием номеров листов (страниц). </w:t>
      </w:r>
    </w:p>
    <w:p w:rsidR="008D6C16" w:rsidRDefault="008D6C16" w:rsidP="0002770F">
      <w:pPr>
        <w:ind w:firstLine="720"/>
        <w:jc w:val="both"/>
        <w:rPr>
          <w:sz w:val="24"/>
          <w:szCs w:val="24"/>
        </w:rPr>
      </w:pPr>
    </w:p>
    <w:p w:rsidR="008D6C16" w:rsidRDefault="008D6C16" w:rsidP="0002770F">
      <w:pPr>
        <w:ind w:firstLine="720"/>
        <w:jc w:val="both"/>
        <w:rPr>
          <w:sz w:val="24"/>
          <w:szCs w:val="24"/>
        </w:rPr>
      </w:pPr>
    </w:p>
    <w:p w:rsidR="008D6C16" w:rsidRDefault="008D6C16" w:rsidP="0002770F">
      <w:pPr>
        <w:ind w:firstLine="720"/>
        <w:jc w:val="both"/>
        <w:rPr>
          <w:sz w:val="24"/>
          <w:szCs w:val="24"/>
        </w:rPr>
      </w:pPr>
    </w:p>
    <w:p w:rsidR="0002770F" w:rsidRDefault="0002770F" w:rsidP="0002770F">
      <w:pPr>
        <w:ind w:firstLine="720"/>
        <w:jc w:val="both"/>
        <w:rPr>
          <w:sz w:val="24"/>
          <w:szCs w:val="24"/>
        </w:rPr>
      </w:pPr>
      <w:r w:rsidRPr="006C6458">
        <w:rPr>
          <w:sz w:val="24"/>
          <w:szCs w:val="24"/>
        </w:rPr>
        <w:lastRenderedPageBreak/>
        <w:t>Само содержание включают в общее количество листов документа. Титульный лист также входит в количество листов. Все листы нумеруют сквозной нумерацией, включая и список литературы, который помещают в конце текстового документа. На первом листе содержания документа помещают основную надпись, как для первого листа. На втором листе содержания выполняют основную надпись, как для последующих листов.</w:t>
      </w:r>
    </w:p>
    <w:p w:rsidR="008233DF" w:rsidRPr="006C6458" w:rsidRDefault="008233DF" w:rsidP="0002770F">
      <w:pPr>
        <w:ind w:firstLine="720"/>
        <w:jc w:val="both"/>
        <w:rPr>
          <w:sz w:val="24"/>
          <w:szCs w:val="24"/>
        </w:rPr>
      </w:pPr>
    </w:p>
    <w:p w:rsidR="0002770F" w:rsidRPr="005B0F81" w:rsidRDefault="0002770F" w:rsidP="002C7E9E">
      <w:pPr>
        <w:pStyle w:val="ab"/>
        <w:numPr>
          <w:ilvl w:val="0"/>
          <w:numId w:val="37"/>
        </w:numPr>
        <w:ind w:left="284" w:hanging="284"/>
        <w:jc w:val="both"/>
        <w:rPr>
          <w:b/>
        </w:rPr>
      </w:pPr>
      <w:r w:rsidRPr="005B0F81">
        <w:rPr>
          <w:b/>
        </w:rPr>
        <w:t>Введение</w:t>
      </w:r>
    </w:p>
    <w:p w:rsidR="0002770F" w:rsidRDefault="0002770F" w:rsidP="002C7E9E">
      <w:pPr>
        <w:jc w:val="both"/>
        <w:rPr>
          <w:sz w:val="24"/>
          <w:szCs w:val="24"/>
        </w:rPr>
      </w:pPr>
      <w:r w:rsidRPr="006C6458">
        <w:rPr>
          <w:sz w:val="24"/>
          <w:szCs w:val="24"/>
        </w:rPr>
        <w:t xml:space="preserve">Приводится информация </w:t>
      </w:r>
      <w:proofErr w:type="gramStart"/>
      <w:r w:rsidRPr="006C6458">
        <w:rPr>
          <w:sz w:val="24"/>
          <w:szCs w:val="24"/>
        </w:rPr>
        <w:t>о</w:t>
      </w:r>
      <w:proofErr w:type="gramEnd"/>
      <w:r w:rsidRPr="006C6458">
        <w:rPr>
          <w:sz w:val="24"/>
          <w:szCs w:val="24"/>
        </w:rPr>
        <w:t xml:space="preserve"> объекте практики.  История создания </w:t>
      </w:r>
      <w:r w:rsidR="008C2E3F">
        <w:rPr>
          <w:sz w:val="24"/>
          <w:szCs w:val="24"/>
        </w:rPr>
        <w:t xml:space="preserve">процесса, </w:t>
      </w:r>
      <w:r w:rsidRPr="006C6458">
        <w:rPr>
          <w:sz w:val="24"/>
          <w:szCs w:val="24"/>
        </w:rPr>
        <w:t xml:space="preserve"> перспективы развития. </w:t>
      </w:r>
    </w:p>
    <w:p w:rsidR="008233DF" w:rsidRPr="006C6458" w:rsidRDefault="008233DF" w:rsidP="006C6458">
      <w:pPr>
        <w:rPr>
          <w:sz w:val="24"/>
          <w:szCs w:val="24"/>
        </w:rPr>
      </w:pPr>
    </w:p>
    <w:p w:rsidR="0002770F" w:rsidRPr="005B0F81" w:rsidRDefault="00D734B9" w:rsidP="0002770F">
      <w:pPr>
        <w:jc w:val="both"/>
        <w:rPr>
          <w:b/>
          <w:sz w:val="24"/>
          <w:szCs w:val="24"/>
        </w:rPr>
      </w:pPr>
      <w:r w:rsidRPr="005B0F81">
        <w:rPr>
          <w:b/>
          <w:sz w:val="24"/>
          <w:szCs w:val="24"/>
        </w:rPr>
        <w:t>6</w:t>
      </w:r>
      <w:r w:rsidR="0002770F" w:rsidRPr="005B0F81">
        <w:rPr>
          <w:b/>
          <w:sz w:val="24"/>
          <w:szCs w:val="24"/>
        </w:rPr>
        <w:t xml:space="preserve">.Технологическая часть </w:t>
      </w:r>
    </w:p>
    <w:p w:rsidR="005B0F81" w:rsidRDefault="005B0F81" w:rsidP="0002770F">
      <w:pPr>
        <w:rPr>
          <w:i/>
          <w:sz w:val="24"/>
          <w:szCs w:val="24"/>
        </w:rPr>
      </w:pPr>
    </w:p>
    <w:p w:rsidR="0002770F" w:rsidRPr="006C6458" w:rsidRDefault="005B0F81" w:rsidP="0002770F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02770F" w:rsidRPr="006C6458">
        <w:rPr>
          <w:i/>
          <w:sz w:val="24"/>
          <w:szCs w:val="24"/>
        </w:rPr>
        <w:t>.1 Назначение технологической установки (блока, участка и т. п.</w:t>
      </w:r>
      <w:proofErr w:type="gramStart"/>
      <w:r w:rsidR="0002770F" w:rsidRPr="006C6458">
        <w:rPr>
          <w:i/>
          <w:sz w:val="24"/>
          <w:szCs w:val="24"/>
        </w:rPr>
        <w:t xml:space="preserve"> )</w:t>
      </w:r>
      <w:proofErr w:type="gramEnd"/>
    </w:p>
    <w:p w:rsidR="0002770F" w:rsidRDefault="0002770F" w:rsidP="0002770F">
      <w:pPr>
        <w:pStyle w:val="Style2"/>
        <w:widowControl/>
        <w:tabs>
          <w:tab w:val="left" w:pos="538"/>
        </w:tabs>
        <w:spacing w:line="240" w:lineRule="auto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Данный пун</w:t>
      </w:r>
      <w:proofErr w:type="gramStart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ючает  в себя полное наименование производственного объекта назначение и год ввода в действие; количество </w:t>
      </w:r>
      <w:r w:rsidRPr="00C27A93">
        <w:rPr>
          <w:rStyle w:val="FontStyle27"/>
          <w:rFonts w:ascii="Times New Roman" w:hAnsi="Times New Roman" w:cs="Times New Roman"/>
          <w:sz w:val="24"/>
          <w:szCs w:val="24"/>
        </w:rPr>
        <w:t>технологи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ческих линий (потоков) и их назначение.</w:t>
      </w:r>
    </w:p>
    <w:p w:rsidR="00D734B9" w:rsidRPr="00C27A93" w:rsidRDefault="00D734B9" w:rsidP="0002770F">
      <w:pPr>
        <w:pStyle w:val="Style2"/>
        <w:widowControl/>
        <w:tabs>
          <w:tab w:val="left" w:pos="538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2770F" w:rsidRPr="00C27A93" w:rsidRDefault="0002770F" w:rsidP="0002770F">
      <w:pPr>
        <w:pStyle w:val="ab"/>
        <w:ind w:left="0"/>
      </w:pPr>
      <w:r>
        <w:rPr>
          <w:i/>
        </w:rPr>
        <w:t xml:space="preserve"> </w:t>
      </w:r>
      <w:r w:rsidR="00676314">
        <w:rPr>
          <w:i/>
        </w:rPr>
        <w:t>6</w:t>
      </w:r>
      <w:r>
        <w:rPr>
          <w:i/>
        </w:rPr>
        <w:t xml:space="preserve">.2 </w:t>
      </w:r>
      <w:r w:rsidRPr="00C27A93">
        <w:rPr>
          <w:i/>
        </w:rPr>
        <w:t xml:space="preserve">Сущность процесса. </w:t>
      </w:r>
      <w:proofErr w:type="gramStart"/>
      <w:r w:rsidRPr="00C27A93">
        <w:rPr>
          <w:i/>
        </w:rPr>
        <w:t>Физико- химические</w:t>
      </w:r>
      <w:proofErr w:type="gramEnd"/>
      <w:r w:rsidRPr="00C27A93">
        <w:rPr>
          <w:i/>
        </w:rPr>
        <w:t xml:space="preserve"> основы процесса</w:t>
      </w:r>
      <w:r w:rsidRPr="00C27A93">
        <w:t xml:space="preserve">. </w:t>
      </w:r>
    </w:p>
    <w:p w:rsidR="00676314" w:rsidRDefault="0002770F" w:rsidP="0002770F">
      <w:pPr>
        <w:pStyle w:val="ab"/>
        <w:ind w:left="0"/>
      </w:pPr>
      <w:r w:rsidRPr="00C27A93">
        <w:t>Указываются основные реакции с указанием условий их проведения, тепловых эффектов. Наличие катализаторов. Влияние основных технологических параметров на процесс</w:t>
      </w:r>
      <w:r w:rsidR="00676314">
        <w:t xml:space="preserve">. </w:t>
      </w:r>
    </w:p>
    <w:p w:rsidR="0002770F" w:rsidRPr="00676314" w:rsidRDefault="00676314" w:rsidP="0002770F">
      <w:pPr>
        <w:pStyle w:val="ab"/>
        <w:ind w:left="0"/>
        <w:rPr>
          <w:i/>
        </w:rPr>
      </w:pPr>
      <w:r w:rsidRPr="00676314">
        <w:rPr>
          <w:i/>
        </w:rPr>
        <w:t xml:space="preserve">Если на установке используются катализаторы, растворители или еще какие либо специальные реагенты, которые необходимы для ведения процесса, тогда дополнительно нужно более подробное рассмотрение состава, свойств и сравнение с другими типами катализаторов, растворителей и </w:t>
      </w:r>
      <w:proofErr w:type="spellStart"/>
      <w:r w:rsidRPr="00676314">
        <w:rPr>
          <w:i/>
        </w:rPr>
        <w:t>т</w:t>
      </w:r>
      <w:proofErr w:type="gramStart"/>
      <w:r w:rsidRPr="00676314">
        <w:rPr>
          <w:i/>
        </w:rPr>
        <w:t>.п</w:t>
      </w:r>
      <w:proofErr w:type="spellEnd"/>
      <w:proofErr w:type="gramEnd"/>
    </w:p>
    <w:p w:rsidR="0002770F" w:rsidRPr="00C27A93" w:rsidRDefault="0002770F" w:rsidP="0002770F">
      <w:pPr>
        <w:pStyle w:val="ab"/>
        <w:ind w:left="0"/>
      </w:pPr>
    </w:p>
    <w:p w:rsidR="0002770F" w:rsidRPr="00C27A93" w:rsidRDefault="00676314" w:rsidP="0002770F">
      <w:pPr>
        <w:pStyle w:val="ab"/>
        <w:ind w:left="0"/>
        <w:rPr>
          <w:i/>
        </w:rPr>
      </w:pPr>
      <w:r>
        <w:rPr>
          <w:i/>
        </w:rPr>
        <w:t>6</w:t>
      </w:r>
      <w:r w:rsidR="0002770F">
        <w:rPr>
          <w:i/>
        </w:rPr>
        <w:t xml:space="preserve">.3 </w:t>
      </w:r>
      <w:r w:rsidR="0002770F" w:rsidRPr="00C27A93">
        <w:rPr>
          <w:i/>
        </w:rPr>
        <w:t>Характеристика сырья, выпускаемой продукции, вспомогательных реагентов, материалов, катализаторов.</w:t>
      </w:r>
    </w:p>
    <w:p w:rsidR="0002770F" w:rsidRPr="00C27A93" w:rsidRDefault="0002770F" w:rsidP="0002770F">
      <w:pPr>
        <w:pStyle w:val="Style3"/>
        <w:widowControl/>
        <w:tabs>
          <w:tab w:val="left" w:pos="538"/>
        </w:tabs>
        <w:spacing w:line="240" w:lineRule="auto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В разделе должно быть указано техническое наименование </w:t>
      </w:r>
      <w:r w:rsidRPr="00C27A93">
        <w:rPr>
          <w:rStyle w:val="FontStyle22"/>
          <w:rFonts w:ascii="Times New Roman" w:hAnsi="Times New Roman" w:cs="Times New Roman"/>
          <w:sz w:val="24"/>
          <w:szCs w:val="24"/>
        </w:rPr>
        <w:t xml:space="preserve">продуктов,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их качество (в соответствии с нормативно-технической документацией)</w:t>
      </w:r>
      <w:r>
        <w:rPr>
          <w:rStyle w:val="FontStyle36"/>
          <w:rFonts w:ascii="Times New Roman" w:hAnsi="Times New Roman" w:cs="Times New Roman"/>
        </w:rPr>
        <w:t xml:space="preserve">.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В показатели качества, обязательные для  проверки, должны быть внесены показатели, регламентирующие </w:t>
      </w:r>
      <w:r w:rsidRPr="00C27A93">
        <w:rPr>
          <w:rStyle w:val="FontStyle40"/>
          <w:rFonts w:ascii="Times New Roman" w:hAnsi="Times New Roman" w:cs="Times New Roman"/>
          <w:sz w:val="24"/>
          <w:szCs w:val="24"/>
        </w:rPr>
        <w:t>содержа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ние в сырье, промежуточных продуктах и готовой продукции компонентов, вызывающих коррозию металлов.</w:t>
      </w:r>
    </w:p>
    <w:p w:rsidR="0002770F" w:rsidRPr="00C27A93" w:rsidRDefault="0002770F" w:rsidP="0002770F">
      <w:pPr>
        <w:pStyle w:val="ab"/>
      </w:pPr>
    </w:p>
    <w:p w:rsidR="0002770F" w:rsidRPr="006C6458" w:rsidRDefault="00676314" w:rsidP="0002770F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02770F" w:rsidRPr="006C6458">
        <w:rPr>
          <w:i/>
          <w:sz w:val="24"/>
          <w:szCs w:val="24"/>
        </w:rPr>
        <w:t xml:space="preserve">.4 Технологическая схема процесса, ее описание. </w:t>
      </w:r>
    </w:p>
    <w:p w:rsidR="0002770F" w:rsidRDefault="0002770F" w:rsidP="0002770F">
      <w:pPr>
        <w:pStyle w:val="Style12"/>
        <w:widowControl/>
        <w:tabs>
          <w:tab w:val="left" w:leader="dot" w:pos="5880"/>
        </w:tabs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C27A93">
        <w:rPr>
          <w:rFonts w:ascii="Times New Roman" w:hAnsi="Times New Roman" w:cs="Times New Roman"/>
        </w:rPr>
        <w:t>Приводится описание технологической схемы процесс</w:t>
      </w:r>
      <w:proofErr w:type="gramStart"/>
      <w:r w:rsidRPr="00C27A93">
        <w:rPr>
          <w:rFonts w:ascii="Times New Roman" w:hAnsi="Times New Roman" w:cs="Times New Roman"/>
        </w:rPr>
        <w:t>а(</w:t>
      </w:r>
      <w:proofErr w:type="gramEnd"/>
      <w:r w:rsidRPr="00C27A93">
        <w:rPr>
          <w:rFonts w:ascii="Times New Roman" w:hAnsi="Times New Roman" w:cs="Times New Roman"/>
        </w:rPr>
        <w:t xml:space="preserve">блока).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Описание должно строго соответствовать схеме технологического процесса, являющей, графическим приложением к регламенту. </w:t>
      </w:r>
      <w:proofErr w:type="gramStart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Описание технологической схемы составляют по стадиям технологического процесса начиная от этапа поступления сырья, с указанием значении основных технологических параметров процесса (температуры, давления, объемной скорости), наименования основного оборудования </w:t>
      </w:r>
      <w:r w:rsidRPr="00C27A93">
        <w:rPr>
          <w:rStyle w:val="FontStyle30"/>
          <w:rFonts w:ascii="Times New Roman" w:hAnsi="Times New Roman" w:cs="Times New Roman"/>
          <w:spacing w:val="0"/>
          <w:sz w:val="24"/>
          <w:szCs w:val="24"/>
        </w:rPr>
        <w:t>за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действованного в процессе и включенного в состав </w:t>
      </w:r>
      <w:proofErr w:type="spellStart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технологичекой</w:t>
      </w:r>
      <w:proofErr w:type="spellEnd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схемы.</w:t>
      </w:r>
      <w:proofErr w:type="gramEnd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По ходу описания технологической схемы указывают</w:t>
      </w:r>
      <w:r w:rsidR="0067631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основные схемы автоматизации и блокировки.</w:t>
      </w:r>
    </w:p>
    <w:p w:rsidR="006C6458" w:rsidRPr="00C27A93" w:rsidRDefault="006C6458" w:rsidP="0002770F">
      <w:pPr>
        <w:pStyle w:val="Style12"/>
        <w:widowControl/>
        <w:tabs>
          <w:tab w:val="left" w:leader="dot" w:pos="5880"/>
        </w:tabs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2770F" w:rsidRPr="00C27A93" w:rsidRDefault="00676314" w:rsidP="0002770F">
      <w:pPr>
        <w:pStyle w:val="Style2"/>
        <w:widowControl/>
        <w:tabs>
          <w:tab w:val="left" w:pos="538"/>
        </w:tabs>
        <w:spacing w:line="240" w:lineRule="auto"/>
        <w:ind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</w:t>
      </w:r>
      <w:r w:rsidR="0002770F">
        <w:rPr>
          <w:rFonts w:ascii="Times New Roman" w:hAnsi="Times New Roman" w:cs="Times New Roman"/>
          <w:i/>
        </w:rPr>
        <w:t>.5.</w:t>
      </w:r>
      <w:r w:rsidR="0002770F" w:rsidRPr="00C27A93">
        <w:rPr>
          <w:rFonts w:ascii="Times New Roman" w:hAnsi="Times New Roman" w:cs="Times New Roman"/>
          <w:i/>
        </w:rPr>
        <w:t>Технологический режим.</w:t>
      </w:r>
    </w:p>
    <w:p w:rsidR="0002770F" w:rsidRPr="00C27A93" w:rsidRDefault="0002770F" w:rsidP="0002770F">
      <w:pPr>
        <w:pStyle w:val="Style2"/>
        <w:widowControl/>
        <w:tabs>
          <w:tab w:val="left" w:pos="538"/>
        </w:tabs>
        <w:spacing w:line="240" w:lineRule="auto"/>
        <w:ind w:firstLine="0"/>
        <w:jc w:val="left"/>
        <w:rPr>
          <w:rStyle w:val="FontStyle36"/>
          <w:rFonts w:ascii="Times New Roman" w:hAnsi="Times New Roman" w:cs="Times New Roman"/>
          <w:sz w:val="24"/>
          <w:szCs w:val="24"/>
          <w:lang w:eastAsia="en-US"/>
        </w:rPr>
      </w:pPr>
      <w:r w:rsidRPr="00C27A93">
        <w:rPr>
          <w:rFonts w:ascii="Times New Roman" w:hAnsi="Times New Roman" w:cs="Times New Roman"/>
        </w:rPr>
        <w:t>Указывается технологический режим установки.  Н</w:t>
      </w:r>
      <w:r w:rsidRPr="00C27A93">
        <w:rPr>
          <w:rStyle w:val="FontStyle27"/>
          <w:rFonts w:ascii="Times New Roman" w:hAnsi="Times New Roman" w:cs="Times New Roman"/>
          <w:sz w:val="24"/>
          <w:szCs w:val="24"/>
        </w:rPr>
        <w:t xml:space="preserve">ормы  технологического режима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приводятся в виде таблицы, где указывают</w:t>
      </w:r>
      <w:r w:rsidR="00D734B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27A93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>наименование стадий процесса и аппаратов, показатели режима</w:t>
      </w:r>
      <w:r w:rsidR="00D734B9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7A93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>процесса, номер позиции оборудования и приборов в соответствии со схемой, допустимые пределы технологических пара</w:t>
      </w:r>
      <w:r w:rsidRPr="00C27A93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softHyphen/>
        <w:t>метров и допустимый класс точности измерительных приборов.</w:t>
      </w:r>
    </w:p>
    <w:p w:rsidR="0002770F" w:rsidRDefault="0002770F" w:rsidP="0002770F">
      <w:pPr>
        <w:pStyle w:val="ab"/>
      </w:pPr>
    </w:p>
    <w:p w:rsidR="0002770F" w:rsidRPr="00C27A93" w:rsidRDefault="00676314" w:rsidP="0002770F">
      <w:pPr>
        <w:pStyle w:val="ab"/>
        <w:ind w:left="0"/>
        <w:rPr>
          <w:i/>
        </w:rPr>
      </w:pPr>
      <w:r>
        <w:rPr>
          <w:i/>
        </w:rPr>
        <w:t>6</w:t>
      </w:r>
      <w:r w:rsidR="0002770F">
        <w:rPr>
          <w:i/>
        </w:rPr>
        <w:t xml:space="preserve">.6 </w:t>
      </w:r>
      <w:r w:rsidR="0002770F" w:rsidRPr="00C27A93">
        <w:rPr>
          <w:i/>
        </w:rPr>
        <w:t xml:space="preserve">Лабораторный контроль качества  сырья, выпускаемой продукции, вспомогательных реагентов, материалов, катализаторов. </w:t>
      </w:r>
    </w:p>
    <w:p w:rsidR="008D6C16" w:rsidRDefault="0002770F" w:rsidP="0002770F">
      <w:pPr>
        <w:pStyle w:val="ab"/>
        <w:ind w:left="0"/>
        <w:rPr>
          <w:rStyle w:val="FontStyle36"/>
          <w:rFonts w:ascii="Times New Roman" w:hAnsi="Times New Roman" w:cs="Times New Roman"/>
          <w:sz w:val="24"/>
          <w:szCs w:val="24"/>
        </w:rPr>
      </w:pPr>
      <w:r w:rsidRPr="00C27A93">
        <w:t xml:space="preserve">Приводится данные аналитического контроля по всем стадиям технологического процесса, 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представляют в форме таблицы, где </w:t>
      </w:r>
      <w:r w:rsidRPr="00C27A93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указывают</w:t>
      </w:r>
      <w:r w:rsidR="00D734B9">
        <w:rPr>
          <w:rStyle w:val="FontStyle22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наименование стадии процесса, </w:t>
      </w:r>
    </w:p>
    <w:p w:rsidR="008D6C16" w:rsidRDefault="008D6C16" w:rsidP="0002770F">
      <w:pPr>
        <w:pStyle w:val="ab"/>
        <w:ind w:left="0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8D6C16" w:rsidRDefault="008D6C16" w:rsidP="0002770F">
      <w:pPr>
        <w:pStyle w:val="ab"/>
        <w:ind w:left="0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8D6C16" w:rsidRDefault="008D6C16" w:rsidP="0002770F">
      <w:pPr>
        <w:pStyle w:val="ab"/>
        <w:ind w:left="0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8D6C16" w:rsidRDefault="008D6C16" w:rsidP="0002770F">
      <w:pPr>
        <w:pStyle w:val="ab"/>
        <w:ind w:left="0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2770F" w:rsidRDefault="0002770F" w:rsidP="0002770F">
      <w:pPr>
        <w:pStyle w:val="ab"/>
        <w:ind w:left="0"/>
        <w:rPr>
          <w:rStyle w:val="FontStyle36"/>
          <w:rFonts w:ascii="Times New Roman" w:eastAsiaTheme="majorEastAsia" w:hAnsi="Times New Roman" w:cs="Times New Roman"/>
        </w:rPr>
      </w:pPr>
      <w:proofErr w:type="gramStart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на</w:t>
      </w:r>
      <w:proofErr w:type="gramEnd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отбирает</w:t>
      </w:r>
      <w:r w:rsidRPr="00C27A93">
        <w:rPr>
          <w:rStyle w:val="FontStyle36"/>
          <w:rFonts w:ascii="Times New Roman" w:eastAsiaTheme="majorEastAsia" w:hAnsi="Times New Roman" w:cs="Times New Roman"/>
          <w:sz w:val="24"/>
          <w:szCs w:val="24"/>
        </w:rPr>
        <w:t>ся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на анализ продукт, место отбора пробы, контролируемые </w:t>
      </w:r>
      <w:r w:rsidRPr="00C27A93">
        <w:rPr>
          <w:rStyle w:val="FontStyle36"/>
          <w:rFonts w:ascii="Times New Roman" w:eastAsiaTheme="majorEastAsia" w:hAnsi="Times New Roman" w:cs="Times New Roman"/>
          <w:sz w:val="24"/>
          <w:szCs w:val="24"/>
        </w:rPr>
        <w:t>показатели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, методы, нормы и частоту контроля. В начале таблицы </w:t>
      </w:r>
      <w:r w:rsidRPr="00C27A93">
        <w:rPr>
          <w:rStyle w:val="FontStyle46"/>
          <w:rFonts w:ascii="Times New Roman" w:hAnsi="Times New Roman" w:cs="Times New Roman"/>
          <w:spacing w:val="0"/>
          <w:sz w:val="24"/>
          <w:szCs w:val="24"/>
        </w:rPr>
        <w:t xml:space="preserve">должны </w:t>
      </w:r>
      <w:r w:rsidRPr="00C27A93">
        <w:rPr>
          <w:rStyle w:val="FontStyle33"/>
          <w:rFonts w:ascii="Times New Roman" w:hAnsi="Times New Roman" w:cs="Times New Roman"/>
          <w:spacing w:val="0"/>
          <w:sz w:val="24"/>
          <w:szCs w:val="24"/>
        </w:rPr>
        <w:t xml:space="preserve">быть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приведены нормы лабораторного контроля</w:t>
      </w:r>
      <w:r w:rsidRPr="00C27A93">
        <w:rPr>
          <w:rStyle w:val="FontStyle36"/>
          <w:rFonts w:ascii="Times New Roman" w:eastAsiaTheme="majorEastAsia" w:hAnsi="Times New Roman" w:cs="Times New Roman"/>
          <w:sz w:val="24"/>
          <w:szCs w:val="24"/>
        </w:rPr>
        <w:t>.</w:t>
      </w:r>
    </w:p>
    <w:p w:rsidR="0002770F" w:rsidRPr="00C27A93" w:rsidRDefault="0002770F" w:rsidP="0002770F">
      <w:pPr>
        <w:pStyle w:val="ab"/>
        <w:ind w:left="0"/>
      </w:pPr>
    </w:p>
    <w:p w:rsidR="0002770F" w:rsidRPr="00C27A93" w:rsidRDefault="005B0F81" w:rsidP="0002770F">
      <w:pPr>
        <w:pStyle w:val="ab"/>
        <w:ind w:left="0"/>
      </w:pPr>
      <w:r>
        <w:rPr>
          <w:i/>
        </w:rPr>
        <w:t>6</w:t>
      </w:r>
      <w:r w:rsidR="0002770F" w:rsidRPr="00677562">
        <w:rPr>
          <w:i/>
        </w:rPr>
        <w:t>.7 Способы контроля и регулирования технологического процесса. Описание средств автоматизации</w:t>
      </w:r>
      <w:r w:rsidR="0002770F" w:rsidRPr="00C27A93">
        <w:t>.</w:t>
      </w:r>
    </w:p>
    <w:p w:rsidR="0002770F" w:rsidRDefault="0002770F" w:rsidP="0002770F">
      <w:pPr>
        <w:pStyle w:val="Style4"/>
        <w:widowControl/>
        <w:spacing w:line="240" w:lineRule="auto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C27A93">
        <w:rPr>
          <w:rFonts w:ascii="Times New Roman" w:hAnsi="Times New Roman" w:cs="Times New Roman"/>
        </w:rPr>
        <w:t xml:space="preserve">Указывают </w:t>
      </w:r>
      <w:r w:rsidR="00D734B9">
        <w:rPr>
          <w:rStyle w:val="FontStyle33"/>
          <w:rFonts w:ascii="Times New Roman" w:hAnsi="Times New Roman" w:cs="Times New Roman"/>
          <w:spacing w:val="0"/>
          <w:sz w:val="24"/>
          <w:szCs w:val="24"/>
        </w:rPr>
        <w:t>д</w:t>
      </w:r>
      <w:r w:rsidRPr="00C27A93">
        <w:rPr>
          <w:rStyle w:val="FontStyle33"/>
          <w:rFonts w:ascii="Times New Roman" w:hAnsi="Times New Roman" w:cs="Times New Roman"/>
          <w:spacing w:val="0"/>
          <w:sz w:val="24"/>
          <w:szCs w:val="24"/>
        </w:rPr>
        <w:t xml:space="preserve">анные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контроля технологического процесса, осуществляемого, </w:t>
      </w:r>
      <w:r w:rsidRPr="00C27A93">
        <w:rPr>
          <w:rStyle w:val="FontStyle33"/>
          <w:rFonts w:ascii="Times New Roman" w:hAnsi="Times New Roman" w:cs="Times New Roman"/>
          <w:spacing w:val="0"/>
          <w:sz w:val="24"/>
          <w:szCs w:val="24"/>
        </w:rPr>
        <w:t xml:space="preserve">помощью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систем сигнализации или блокировок, </w:t>
      </w:r>
      <w:proofErr w:type="spellStart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представляемыев</w:t>
      </w:r>
      <w:proofErr w:type="spellEnd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виде таблицы, в которой указывают параметры, подлежащие</w:t>
      </w:r>
      <w:r w:rsidR="0067631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контролю, наименование оборудования, величину устанавливаемых</w:t>
      </w:r>
      <w:r w:rsidR="00676314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пределов параметров (мин, макс), вид блокировки </w:t>
      </w:r>
      <w:r w:rsidRPr="00C27A93">
        <w:rPr>
          <w:rStyle w:val="FontStyle27"/>
          <w:rFonts w:ascii="Times New Roman" w:hAnsi="Times New Roman" w:cs="Times New Roman"/>
          <w:sz w:val="24"/>
          <w:szCs w:val="24"/>
        </w:rPr>
        <w:t>и сигна</w:t>
      </w:r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лизации. Приводят спецификацию средств автоматизации, </w:t>
      </w:r>
      <w:proofErr w:type="spellStart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>указвавают</w:t>
      </w:r>
      <w:proofErr w:type="spellEnd"/>
      <w:r w:rsidRPr="00C27A93">
        <w:rPr>
          <w:rStyle w:val="FontStyle36"/>
          <w:rFonts w:ascii="Times New Roman" w:hAnsi="Times New Roman" w:cs="Times New Roman"/>
          <w:sz w:val="24"/>
          <w:szCs w:val="24"/>
        </w:rPr>
        <w:t xml:space="preserve">  принцип действия основных приборов и средств автоматизации</w:t>
      </w:r>
    </w:p>
    <w:p w:rsidR="00CB1B04" w:rsidRDefault="00CB1B04" w:rsidP="0002770F">
      <w:pPr>
        <w:pStyle w:val="Style4"/>
        <w:widowControl/>
        <w:spacing w:line="240" w:lineRule="auto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CB1B04" w:rsidRPr="005B0F81" w:rsidRDefault="00CB1B04" w:rsidP="005B0F81">
      <w:pPr>
        <w:pStyle w:val="Style4"/>
        <w:widowControl/>
        <w:spacing w:line="240" w:lineRule="auto"/>
        <w:ind w:firstLine="0"/>
        <w:rPr>
          <w:rStyle w:val="FontStyle36"/>
          <w:rFonts w:ascii="Times New Roman" w:hAnsi="Times New Roman" w:cs="Times New Roman"/>
          <w:i/>
          <w:sz w:val="24"/>
          <w:szCs w:val="24"/>
        </w:rPr>
      </w:pPr>
      <w:r w:rsidRPr="005B0F81">
        <w:rPr>
          <w:rStyle w:val="FontStyle36"/>
          <w:rFonts w:ascii="Times New Roman" w:hAnsi="Times New Roman" w:cs="Times New Roman"/>
          <w:i/>
          <w:sz w:val="24"/>
          <w:szCs w:val="24"/>
        </w:rPr>
        <w:t>6.8 Отходы производства  и охрана окружающей среды</w:t>
      </w:r>
    </w:p>
    <w:p w:rsidR="005B0F81" w:rsidRPr="005B0F81" w:rsidRDefault="005B0F81" w:rsidP="005B0F81">
      <w:pPr>
        <w:pStyle w:val="Style2"/>
        <w:widowControl/>
        <w:tabs>
          <w:tab w:val="left" w:pos="470"/>
        </w:tabs>
        <w:spacing w:line="240" w:lineRule="auto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5B0F81">
        <w:rPr>
          <w:rStyle w:val="FontStyle36"/>
          <w:rFonts w:ascii="Times New Roman" w:hAnsi="Times New Roman" w:cs="Times New Roman"/>
          <w:sz w:val="24"/>
          <w:szCs w:val="24"/>
        </w:rPr>
        <w:t xml:space="preserve">Приводят данные об отходах производства, сточных водах и выбросах в атмосферу. </w:t>
      </w:r>
    </w:p>
    <w:p w:rsidR="0002770F" w:rsidRPr="005B0F81" w:rsidRDefault="005B0F81" w:rsidP="005B0F81">
      <w:pPr>
        <w:pStyle w:val="Style4"/>
        <w:widowControl/>
        <w:spacing w:line="240" w:lineRule="auto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5B0F81">
        <w:rPr>
          <w:rStyle w:val="FontStyle36"/>
          <w:rFonts w:ascii="Times New Roman" w:hAnsi="Times New Roman" w:cs="Times New Roman"/>
          <w:sz w:val="24"/>
          <w:szCs w:val="24"/>
        </w:rPr>
        <w:t xml:space="preserve">Наименование и характеристику всех утилизируемых и неиспользуемых отходов производства. Для используемых отходов указывают, где они утилизируются и в каком количестве, для неиспользуемых — метод уничтожения (обезвреживания) или способ и место их складирования. </w:t>
      </w:r>
      <w:r w:rsidRPr="005B0F81">
        <w:rPr>
          <w:rStyle w:val="FontStyle47"/>
          <w:rFonts w:ascii="Times New Roman" w:hAnsi="Times New Roman" w:cs="Times New Roman"/>
          <w:b w:val="0"/>
        </w:rPr>
        <w:t>Д</w:t>
      </w:r>
      <w:r w:rsidRPr="005B0F81">
        <w:rPr>
          <w:rStyle w:val="FontStyle36"/>
          <w:rFonts w:ascii="Times New Roman" w:hAnsi="Times New Roman" w:cs="Times New Roman"/>
          <w:sz w:val="24"/>
          <w:szCs w:val="24"/>
        </w:rPr>
        <w:t xml:space="preserve">ля сточных и химически загрязненных вод указывают место сброса </w:t>
      </w:r>
      <w:r w:rsidRPr="005B0F81">
        <w:rPr>
          <w:rStyle w:val="FontStyle47"/>
          <w:rFonts w:ascii="Times New Roman" w:hAnsi="Times New Roman" w:cs="Times New Roman"/>
          <w:b w:val="0"/>
        </w:rPr>
        <w:t>в</w:t>
      </w:r>
      <w:r>
        <w:rPr>
          <w:rStyle w:val="FontStyle47"/>
          <w:rFonts w:ascii="Times New Roman" w:hAnsi="Times New Roman" w:cs="Times New Roman"/>
          <w:b w:val="0"/>
        </w:rPr>
        <w:t xml:space="preserve"> </w:t>
      </w:r>
      <w:r w:rsidRPr="005B0F81">
        <w:rPr>
          <w:rStyle w:val="FontStyle36"/>
          <w:rFonts w:ascii="Times New Roman" w:hAnsi="Times New Roman" w:cs="Times New Roman"/>
          <w:sz w:val="24"/>
          <w:szCs w:val="24"/>
        </w:rPr>
        <w:t>канализацию (наименование стока), методы ликвидации, а также периодичность выбросов.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5B0F81">
        <w:rPr>
          <w:rStyle w:val="FontStyle36"/>
          <w:rFonts w:ascii="Times New Roman" w:hAnsi="Times New Roman" w:cs="Times New Roman"/>
          <w:sz w:val="24"/>
          <w:szCs w:val="24"/>
        </w:rPr>
        <w:t>В разделе приводят, кроме того, нормы и требования, ограни</w:t>
      </w:r>
      <w:r w:rsidRPr="005B0F81">
        <w:rPr>
          <w:rStyle w:val="FontStyle36"/>
          <w:rFonts w:ascii="Times New Roman" w:hAnsi="Times New Roman" w:cs="Times New Roman"/>
          <w:sz w:val="24"/>
          <w:szCs w:val="24"/>
        </w:rPr>
        <w:softHyphen/>
        <w:t>чивающие вредное воздействие процессов производства и выпускаемой продукции за окружающую среду.</w:t>
      </w:r>
    </w:p>
    <w:p w:rsidR="00D734B9" w:rsidRPr="005B0F81" w:rsidRDefault="00D734B9" w:rsidP="005B0F81">
      <w:pPr>
        <w:pStyle w:val="Style4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2770F" w:rsidRPr="005B0F81" w:rsidRDefault="002C7E9E" w:rsidP="002C7E9E">
      <w:pPr>
        <w:pStyle w:val="Style4"/>
        <w:widowControl/>
        <w:spacing w:line="240" w:lineRule="auto"/>
        <w:ind w:left="360" w:firstLine="0"/>
        <w:rPr>
          <w:rStyle w:val="FontStyle36"/>
          <w:rFonts w:ascii="Times New Roman" w:hAnsi="Times New Roman" w:cs="Times New Roman"/>
          <w:b/>
          <w:sz w:val="24"/>
          <w:szCs w:val="24"/>
        </w:rPr>
      </w:pPr>
      <w:r>
        <w:rPr>
          <w:rStyle w:val="FontStyle36"/>
          <w:rFonts w:ascii="Times New Roman" w:hAnsi="Times New Roman" w:cs="Times New Roman"/>
          <w:b/>
          <w:sz w:val="24"/>
          <w:szCs w:val="24"/>
        </w:rPr>
        <w:t>7.</w:t>
      </w:r>
      <w:r w:rsidR="005B0F81" w:rsidRPr="005B0F81">
        <w:rPr>
          <w:rStyle w:val="FontStyle36"/>
          <w:rFonts w:ascii="Times New Roman" w:hAnsi="Times New Roman" w:cs="Times New Roman"/>
          <w:b/>
          <w:sz w:val="24"/>
          <w:szCs w:val="24"/>
        </w:rPr>
        <w:t xml:space="preserve"> </w:t>
      </w:r>
      <w:r w:rsidR="00CB1B04" w:rsidRPr="005B0F81">
        <w:rPr>
          <w:rStyle w:val="FontStyle42"/>
          <w:b/>
          <w:spacing w:val="0"/>
          <w:sz w:val="24"/>
          <w:szCs w:val="24"/>
        </w:rPr>
        <w:t>Промышленная безопасность и устранение производственных инцидентов. Охрана труда</w:t>
      </w:r>
    </w:p>
    <w:p w:rsidR="005B0F81" w:rsidRDefault="005B0F81" w:rsidP="005B0F81">
      <w:pPr>
        <w:pStyle w:val="Style8"/>
        <w:widowControl/>
        <w:ind w:right="5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2770F" w:rsidRPr="005B0F81" w:rsidRDefault="0002770F" w:rsidP="005B0F81">
      <w:pPr>
        <w:pStyle w:val="Style8"/>
        <w:widowControl/>
        <w:ind w:right="5"/>
        <w:rPr>
          <w:rStyle w:val="FontStyle36"/>
          <w:rFonts w:ascii="Times New Roman" w:hAnsi="Times New Roman" w:cs="Times New Roman"/>
          <w:sz w:val="24"/>
          <w:szCs w:val="24"/>
        </w:rPr>
      </w:pPr>
      <w:r w:rsidRPr="005B0F81">
        <w:rPr>
          <w:rStyle w:val="FontStyle36"/>
          <w:rFonts w:ascii="Times New Roman" w:hAnsi="Times New Roman" w:cs="Times New Roman"/>
          <w:sz w:val="24"/>
          <w:szCs w:val="24"/>
        </w:rPr>
        <w:t xml:space="preserve">В разделе  приводят следующие технологические данные: характеристику видов опасности  на производстве; возможные неполадки и аварийные ситуации и способы их предупреждения и устранения; защиту технологических процессов и  технологического оборудования </w:t>
      </w:r>
      <w:proofErr w:type="spellStart"/>
      <w:proofErr w:type="gramStart"/>
      <w:r w:rsidRPr="005B0F81">
        <w:rPr>
          <w:rStyle w:val="FontStyle36"/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proofErr w:type="gramEnd"/>
      <w:r w:rsidRPr="005B0F81">
        <w:rPr>
          <w:rStyle w:val="FontStyle36"/>
          <w:rFonts w:ascii="Times New Roman" w:hAnsi="Times New Roman" w:cs="Times New Roman"/>
          <w:sz w:val="24"/>
          <w:szCs w:val="24"/>
        </w:rPr>
        <w:t xml:space="preserve"> от аварий, а так же  защиту работающих от </w:t>
      </w:r>
      <w:proofErr w:type="spellStart"/>
      <w:r w:rsidRPr="005B0F81">
        <w:rPr>
          <w:rStyle w:val="FontStyle36"/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B0F81">
        <w:rPr>
          <w:rStyle w:val="FontStyle36"/>
          <w:rFonts w:ascii="Times New Roman" w:hAnsi="Times New Roman" w:cs="Times New Roman"/>
          <w:sz w:val="24"/>
          <w:szCs w:val="24"/>
        </w:rPr>
        <w:t xml:space="preserve">; </w:t>
      </w:r>
    </w:p>
    <w:p w:rsidR="00CB1B04" w:rsidRPr="005B0F81" w:rsidRDefault="00CB1B04" w:rsidP="005B0F81">
      <w:pPr>
        <w:pStyle w:val="Style8"/>
        <w:widowControl/>
        <w:ind w:right="5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CB1B04" w:rsidRPr="005B0F81" w:rsidRDefault="00CB1B04" w:rsidP="005B0F81">
      <w:pPr>
        <w:pStyle w:val="Style8"/>
        <w:widowControl/>
        <w:ind w:right="5"/>
        <w:rPr>
          <w:rStyle w:val="FontStyle36"/>
          <w:rFonts w:ascii="Times New Roman" w:hAnsi="Times New Roman" w:cs="Times New Roman"/>
          <w:i/>
          <w:sz w:val="24"/>
          <w:szCs w:val="24"/>
        </w:rPr>
      </w:pPr>
      <w:r w:rsidRPr="005B0F81">
        <w:rPr>
          <w:rStyle w:val="FontStyle36"/>
          <w:rFonts w:ascii="Times New Roman" w:hAnsi="Times New Roman" w:cs="Times New Roman"/>
          <w:i/>
          <w:sz w:val="24"/>
          <w:szCs w:val="24"/>
        </w:rPr>
        <w:t xml:space="preserve">7.1 </w:t>
      </w:r>
      <w:r w:rsidRPr="005B0F81">
        <w:rPr>
          <w:rFonts w:ascii="Times New Roman" w:hAnsi="Times New Roman" w:cs="Times New Roman"/>
          <w:bCs/>
          <w:i/>
          <w:color w:val="000000" w:themeColor="text1"/>
        </w:rPr>
        <w:t>Анализ опасных и вредных производственных  факторов</w:t>
      </w:r>
    </w:p>
    <w:p w:rsidR="00CB1B04" w:rsidRPr="005B0F81" w:rsidRDefault="00CB1B04" w:rsidP="005B0F81">
      <w:pPr>
        <w:jc w:val="both"/>
        <w:rPr>
          <w:rStyle w:val="FontStyle42"/>
          <w:spacing w:val="0"/>
          <w:sz w:val="24"/>
          <w:szCs w:val="24"/>
        </w:rPr>
      </w:pPr>
      <w:r w:rsidRPr="005B0F81">
        <w:rPr>
          <w:rStyle w:val="FontStyle42"/>
          <w:spacing w:val="0"/>
          <w:sz w:val="24"/>
          <w:szCs w:val="24"/>
        </w:rPr>
        <w:t>В этой части раздела содержатся следующие основные  сведения</w:t>
      </w:r>
    </w:p>
    <w:p w:rsidR="00CB1B04" w:rsidRPr="005B0F81" w:rsidRDefault="00CB1B04" w:rsidP="005B0F8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42"/>
          <w:spacing w:val="0"/>
          <w:sz w:val="24"/>
          <w:szCs w:val="24"/>
        </w:rPr>
      </w:pPr>
      <w:r w:rsidRPr="005B0F81">
        <w:rPr>
          <w:rStyle w:val="FontStyle42"/>
          <w:spacing w:val="0"/>
          <w:sz w:val="24"/>
          <w:szCs w:val="24"/>
        </w:rPr>
        <w:t>пожароопасные и токсические свойства сырья, полупродуктов, готовой продукции и отходов производства</w:t>
      </w:r>
    </w:p>
    <w:p w:rsidR="00CB1B04" w:rsidRPr="005B0F81" w:rsidRDefault="00CB1B04" w:rsidP="005B0F8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42"/>
          <w:spacing w:val="0"/>
          <w:sz w:val="24"/>
          <w:szCs w:val="24"/>
        </w:rPr>
      </w:pPr>
      <w:r w:rsidRPr="005B0F81">
        <w:rPr>
          <w:rStyle w:val="FontStyle42"/>
          <w:spacing w:val="0"/>
          <w:sz w:val="24"/>
          <w:szCs w:val="24"/>
        </w:rPr>
        <w:t>классификация по взрывопожарной и пожарной опасности, а так же санитарная характеристика производственных зданий, помещений, зон и наружных установок</w:t>
      </w:r>
    </w:p>
    <w:p w:rsidR="00CB1B04" w:rsidRPr="005B0F81" w:rsidRDefault="00CB1B04" w:rsidP="005B0F81">
      <w:pPr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42"/>
          <w:spacing w:val="0"/>
          <w:sz w:val="24"/>
          <w:szCs w:val="24"/>
        </w:rPr>
      </w:pPr>
      <w:r w:rsidRPr="005B0F81">
        <w:rPr>
          <w:rStyle w:val="FontStyle42"/>
          <w:spacing w:val="0"/>
          <w:sz w:val="24"/>
          <w:szCs w:val="24"/>
        </w:rPr>
        <w:t>основные виды опасности производства, обусловленные особенностями технологического процесса или выполнением отдельных производственных операций, особенностями используемого оборудования и условиями его эксплуатации, нарушениями правил безопасности работающими</w:t>
      </w:r>
    </w:p>
    <w:p w:rsidR="00CB1B04" w:rsidRPr="005B0F81" w:rsidRDefault="00CB1B04" w:rsidP="005B0F81">
      <w:pPr>
        <w:pStyle w:val="Style8"/>
        <w:widowControl/>
        <w:ind w:right="5"/>
        <w:rPr>
          <w:rStyle w:val="FontStyle36"/>
          <w:rFonts w:ascii="Times New Roman" w:hAnsi="Times New Roman" w:cs="Times New Roman"/>
          <w:sz w:val="24"/>
          <w:szCs w:val="24"/>
        </w:rPr>
      </w:pPr>
      <w:r w:rsidRPr="005B0F81">
        <w:rPr>
          <w:rFonts w:ascii="Times New Roman" w:hAnsi="Times New Roman" w:cs="Times New Roman"/>
        </w:rPr>
        <w:t xml:space="preserve">Класс установки по взрывоопасности, категорию по </w:t>
      </w:r>
      <w:proofErr w:type="spellStart"/>
      <w:r w:rsidRPr="005B0F81">
        <w:rPr>
          <w:rFonts w:ascii="Times New Roman" w:hAnsi="Times New Roman" w:cs="Times New Roman"/>
        </w:rPr>
        <w:t>пожароопасности</w:t>
      </w:r>
      <w:proofErr w:type="spellEnd"/>
      <w:r w:rsidRPr="005B0F81">
        <w:rPr>
          <w:rFonts w:ascii="Times New Roman" w:hAnsi="Times New Roman" w:cs="Times New Roman"/>
        </w:rPr>
        <w:t>, группу по санитарным нормам</w:t>
      </w:r>
      <w:r w:rsidR="005B0F81">
        <w:rPr>
          <w:rFonts w:ascii="Times New Roman" w:hAnsi="Times New Roman" w:cs="Times New Roman"/>
        </w:rPr>
        <w:t>.</w:t>
      </w:r>
    </w:p>
    <w:p w:rsidR="00CB1B04" w:rsidRPr="005B0F81" w:rsidRDefault="00CB1B04" w:rsidP="005B0F81">
      <w:pPr>
        <w:pStyle w:val="Style8"/>
        <w:widowControl/>
        <w:ind w:right="5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02770F" w:rsidRPr="005B0F81" w:rsidRDefault="00CB1B04" w:rsidP="005B0F81">
      <w:pPr>
        <w:pStyle w:val="Style4"/>
        <w:widowControl/>
        <w:spacing w:line="240" w:lineRule="auto"/>
        <w:rPr>
          <w:rFonts w:ascii="Times New Roman" w:hAnsi="Times New Roman" w:cs="Times New Roman"/>
          <w:bCs/>
          <w:i/>
        </w:rPr>
      </w:pPr>
      <w:r w:rsidRPr="005B0F81">
        <w:rPr>
          <w:rStyle w:val="FontStyle36"/>
          <w:rFonts w:ascii="Times New Roman" w:hAnsi="Times New Roman" w:cs="Times New Roman"/>
          <w:i/>
          <w:sz w:val="24"/>
          <w:szCs w:val="24"/>
        </w:rPr>
        <w:t xml:space="preserve">7.2. </w:t>
      </w:r>
      <w:r w:rsidRPr="005B0F81">
        <w:rPr>
          <w:rFonts w:ascii="Times New Roman" w:hAnsi="Times New Roman" w:cs="Times New Roman"/>
          <w:bCs/>
          <w:i/>
        </w:rPr>
        <w:t>Анализ возможности возникновения аварийных ситуаций</w:t>
      </w:r>
    </w:p>
    <w:p w:rsidR="00CB1B04" w:rsidRPr="005B0F81" w:rsidRDefault="00CB1B04" w:rsidP="005B0F81">
      <w:pPr>
        <w:ind w:firstLine="709"/>
        <w:jc w:val="both"/>
        <w:rPr>
          <w:rStyle w:val="FontStyle42"/>
          <w:spacing w:val="0"/>
          <w:sz w:val="24"/>
          <w:szCs w:val="24"/>
        </w:rPr>
      </w:pPr>
      <w:r w:rsidRPr="005B0F81">
        <w:rPr>
          <w:rStyle w:val="FontStyle42"/>
          <w:spacing w:val="0"/>
          <w:sz w:val="24"/>
          <w:szCs w:val="24"/>
        </w:rPr>
        <w:t xml:space="preserve">Приводится информация о характере возможных неполадок и аварийных ситуациях возникающих при несоблюдении требований проведения технологического процесса, выполнения производственных  операций, эксплуатации оборудования и коммуникаций, которые могут стать причиной взрыва, </w:t>
      </w:r>
      <w:proofErr w:type="spellStart"/>
      <w:r w:rsidRPr="005B0F81">
        <w:rPr>
          <w:rStyle w:val="FontStyle42"/>
          <w:spacing w:val="0"/>
          <w:sz w:val="24"/>
          <w:szCs w:val="24"/>
        </w:rPr>
        <w:t>травмирования</w:t>
      </w:r>
      <w:proofErr w:type="spellEnd"/>
      <w:r w:rsidRPr="005B0F81">
        <w:rPr>
          <w:rStyle w:val="FontStyle42"/>
          <w:spacing w:val="0"/>
          <w:sz w:val="24"/>
          <w:szCs w:val="24"/>
        </w:rPr>
        <w:t xml:space="preserve"> или отравления работающих, загрязнения окружающей среды. </w:t>
      </w:r>
    </w:p>
    <w:p w:rsidR="005B0F81" w:rsidRDefault="005B0F81" w:rsidP="005B0F81">
      <w:pPr>
        <w:pStyle w:val="Style4"/>
        <w:widowControl/>
        <w:spacing w:line="240" w:lineRule="auto"/>
        <w:rPr>
          <w:rFonts w:ascii="Times New Roman" w:hAnsi="Times New Roman" w:cs="Times New Roman"/>
          <w:bCs/>
          <w:color w:val="232323"/>
        </w:rPr>
      </w:pPr>
    </w:p>
    <w:p w:rsidR="008D6C16" w:rsidRDefault="008D6C16" w:rsidP="005B0F81">
      <w:pPr>
        <w:pStyle w:val="Style4"/>
        <w:widowControl/>
        <w:spacing w:line="240" w:lineRule="auto"/>
        <w:rPr>
          <w:rFonts w:ascii="Times New Roman" w:hAnsi="Times New Roman" w:cs="Times New Roman"/>
          <w:bCs/>
          <w:color w:val="232323"/>
        </w:rPr>
      </w:pPr>
    </w:p>
    <w:p w:rsidR="008D6C16" w:rsidRDefault="008D6C16" w:rsidP="005B0F81">
      <w:pPr>
        <w:pStyle w:val="Style4"/>
        <w:widowControl/>
        <w:spacing w:line="240" w:lineRule="auto"/>
        <w:rPr>
          <w:rFonts w:ascii="Times New Roman" w:hAnsi="Times New Roman" w:cs="Times New Roman"/>
          <w:bCs/>
          <w:color w:val="232323"/>
        </w:rPr>
      </w:pPr>
    </w:p>
    <w:p w:rsidR="008D6C16" w:rsidRDefault="008D6C16" w:rsidP="005B0F81">
      <w:pPr>
        <w:pStyle w:val="Style4"/>
        <w:widowControl/>
        <w:spacing w:line="240" w:lineRule="auto"/>
        <w:rPr>
          <w:rFonts w:ascii="Times New Roman" w:hAnsi="Times New Roman" w:cs="Times New Roman"/>
          <w:bCs/>
          <w:color w:val="232323"/>
        </w:rPr>
      </w:pPr>
    </w:p>
    <w:p w:rsidR="008D6C16" w:rsidRDefault="008D6C16" w:rsidP="005B0F81">
      <w:pPr>
        <w:pStyle w:val="Style4"/>
        <w:widowControl/>
        <w:spacing w:line="240" w:lineRule="auto"/>
        <w:rPr>
          <w:rFonts w:ascii="Times New Roman" w:hAnsi="Times New Roman" w:cs="Times New Roman"/>
          <w:bCs/>
          <w:color w:val="232323"/>
        </w:rPr>
      </w:pPr>
    </w:p>
    <w:p w:rsidR="00CB1B04" w:rsidRPr="005B0F81" w:rsidRDefault="00CB1B04" w:rsidP="005B0F81">
      <w:pPr>
        <w:pStyle w:val="Style4"/>
        <w:widowControl/>
        <w:spacing w:line="240" w:lineRule="auto"/>
        <w:rPr>
          <w:rFonts w:ascii="Times New Roman" w:hAnsi="Times New Roman" w:cs="Times New Roman"/>
          <w:bCs/>
          <w:i/>
        </w:rPr>
      </w:pPr>
      <w:r w:rsidRPr="005B0F81">
        <w:rPr>
          <w:rFonts w:ascii="Times New Roman" w:hAnsi="Times New Roman" w:cs="Times New Roman"/>
          <w:bCs/>
          <w:i/>
        </w:rPr>
        <w:lastRenderedPageBreak/>
        <w:t>7.3 Мероприятия и средства по обеспечению безопасности в    чрезвычайных ситуациях.</w:t>
      </w:r>
    </w:p>
    <w:p w:rsidR="00CB1B04" w:rsidRPr="005B0F81" w:rsidRDefault="00CB1B04" w:rsidP="005B0F81">
      <w:pPr>
        <w:jc w:val="both"/>
        <w:rPr>
          <w:sz w:val="24"/>
          <w:szCs w:val="24"/>
        </w:rPr>
      </w:pPr>
      <w:proofErr w:type="gramStart"/>
      <w:r w:rsidRPr="005B0F81">
        <w:rPr>
          <w:sz w:val="24"/>
          <w:szCs w:val="24"/>
        </w:rPr>
        <w:t>Перечисляются меры, которые следует предпринять для исключения образования в технологических системах взрывопожароопасных смесей, предупреждении самопроизвольного термического распада или полимеризации реакционных масс и технологических сред, что может стать причиной аварии, а также меры необходимые для подавления взрывов и неуправляемых химических реакций в технологическом оборудовании, а также для тушения пожаров и ограничения зон развития аварийных ситуаций</w:t>
      </w:r>
      <w:proofErr w:type="gramEnd"/>
    </w:p>
    <w:p w:rsidR="00CB1B04" w:rsidRPr="005B0F81" w:rsidRDefault="00CB1B04" w:rsidP="005B0F81">
      <w:pPr>
        <w:ind w:firstLine="540"/>
        <w:jc w:val="both"/>
        <w:rPr>
          <w:sz w:val="24"/>
          <w:szCs w:val="24"/>
        </w:rPr>
      </w:pPr>
    </w:p>
    <w:p w:rsidR="00CB1B04" w:rsidRPr="005B0F81" w:rsidRDefault="005B0F81" w:rsidP="005B0F81">
      <w:pPr>
        <w:ind w:firstLine="142"/>
        <w:jc w:val="both"/>
        <w:rPr>
          <w:i/>
          <w:sz w:val="24"/>
          <w:szCs w:val="24"/>
        </w:rPr>
      </w:pPr>
      <w:r w:rsidRPr="005B0F81">
        <w:rPr>
          <w:rStyle w:val="FontStyle42"/>
          <w:rFonts w:eastAsiaTheme="majorEastAsia"/>
          <w:i/>
          <w:spacing w:val="0"/>
          <w:sz w:val="24"/>
          <w:szCs w:val="24"/>
        </w:rPr>
        <w:t>7.4 Мероприятия и средства о</w:t>
      </w:r>
      <w:r w:rsidR="00CB1B04" w:rsidRPr="005B0F81">
        <w:rPr>
          <w:rStyle w:val="FontStyle42"/>
          <w:rFonts w:eastAsiaTheme="majorEastAsia"/>
          <w:i/>
          <w:spacing w:val="0"/>
          <w:sz w:val="24"/>
          <w:szCs w:val="24"/>
        </w:rPr>
        <w:t>хран</w:t>
      </w:r>
      <w:r w:rsidRPr="005B0F81">
        <w:rPr>
          <w:rStyle w:val="FontStyle42"/>
          <w:rFonts w:eastAsiaTheme="majorEastAsia"/>
          <w:i/>
          <w:spacing w:val="0"/>
          <w:sz w:val="24"/>
          <w:szCs w:val="24"/>
        </w:rPr>
        <w:t>ы</w:t>
      </w:r>
      <w:r w:rsidR="00CB1B04" w:rsidRPr="005B0F81">
        <w:rPr>
          <w:rStyle w:val="FontStyle42"/>
          <w:rFonts w:eastAsiaTheme="majorEastAsia"/>
          <w:i/>
          <w:spacing w:val="0"/>
          <w:sz w:val="24"/>
          <w:szCs w:val="24"/>
        </w:rPr>
        <w:t xml:space="preserve"> труда </w:t>
      </w:r>
    </w:p>
    <w:p w:rsidR="00CB1B04" w:rsidRPr="005B0F81" w:rsidRDefault="005B0F81" w:rsidP="005B0F8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Перичисляются</w:t>
      </w:r>
      <w:proofErr w:type="spellEnd"/>
      <w:r>
        <w:rPr>
          <w:sz w:val="24"/>
          <w:szCs w:val="24"/>
        </w:rPr>
        <w:t xml:space="preserve"> </w:t>
      </w:r>
      <w:r w:rsidR="00CB1B04" w:rsidRPr="005B0F81">
        <w:rPr>
          <w:sz w:val="24"/>
          <w:szCs w:val="24"/>
        </w:rPr>
        <w:t>индивидуальные и коллективные средства защиты от воздействия опасных и вредных производственных факторов, накапливания зарядов статического электричества, их опасность и способы нейтрализации и т.д.</w:t>
      </w:r>
    </w:p>
    <w:p w:rsidR="00CB1B04" w:rsidRDefault="00CB1B04" w:rsidP="0002770F">
      <w:pPr>
        <w:pStyle w:val="Style4"/>
        <w:widowControl/>
        <w:spacing w:line="240" w:lineRule="auto"/>
        <w:rPr>
          <w:bCs/>
          <w:color w:val="232323"/>
        </w:rPr>
      </w:pPr>
    </w:p>
    <w:p w:rsidR="00CB1B04" w:rsidRDefault="00CB1B04" w:rsidP="0002770F">
      <w:pPr>
        <w:pStyle w:val="Style4"/>
        <w:widowControl/>
        <w:spacing w:line="240" w:lineRule="auto"/>
        <w:rPr>
          <w:bCs/>
          <w:color w:val="232323"/>
        </w:rPr>
      </w:pPr>
    </w:p>
    <w:p w:rsidR="0002770F" w:rsidRDefault="005B0F81" w:rsidP="005B0F81">
      <w:pPr>
        <w:rPr>
          <w:b/>
          <w:sz w:val="24"/>
          <w:szCs w:val="24"/>
        </w:rPr>
      </w:pPr>
      <w:r w:rsidRPr="008512B8">
        <w:rPr>
          <w:b/>
          <w:sz w:val="24"/>
          <w:szCs w:val="24"/>
        </w:rPr>
        <w:t>8</w:t>
      </w:r>
      <w:r w:rsidR="008512B8" w:rsidRPr="008512B8">
        <w:rPr>
          <w:b/>
          <w:sz w:val="24"/>
          <w:szCs w:val="24"/>
        </w:rPr>
        <w:t>.</w:t>
      </w:r>
      <w:r w:rsidR="0002770F" w:rsidRPr="008512B8">
        <w:rPr>
          <w:b/>
          <w:sz w:val="24"/>
          <w:szCs w:val="24"/>
        </w:rPr>
        <w:t>Литература</w:t>
      </w:r>
    </w:p>
    <w:p w:rsidR="002C7E9E" w:rsidRPr="008512B8" w:rsidRDefault="002C7E9E" w:rsidP="005B0F81">
      <w:pPr>
        <w:rPr>
          <w:b/>
          <w:sz w:val="24"/>
          <w:szCs w:val="24"/>
        </w:rPr>
      </w:pPr>
    </w:p>
    <w:p w:rsidR="0002770F" w:rsidRPr="005710B0" w:rsidRDefault="0002770F" w:rsidP="0002770F">
      <w:pPr>
        <w:pStyle w:val="afb"/>
        <w:spacing w:after="0"/>
        <w:ind w:left="0"/>
        <w:rPr>
          <w:sz w:val="24"/>
          <w:szCs w:val="24"/>
        </w:rPr>
      </w:pPr>
      <w:r w:rsidRPr="005710B0">
        <w:rPr>
          <w:sz w:val="24"/>
          <w:szCs w:val="24"/>
        </w:rPr>
        <w:t>Список литературы озаглавливают словом “Литература”, которое записывают в виде заголовка симметрично тексту прописными буквами.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Порядок записи литературных источников - тематический:</w:t>
      </w:r>
    </w:p>
    <w:p w:rsidR="0002770F" w:rsidRPr="005710B0" w:rsidRDefault="0002770F" w:rsidP="0002770F">
      <w:pPr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710B0">
        <w:rPr>
          <w:sz w:val="24"/>
          <w:szCs w:val="24"/>
        </w:rPr>
        <w:t>правительственные документы;</w:t>
      </w:r>
    </w:p>
    <w:p w:rsidR="0002770F" w:rsidRPr="005710B0" w:rsidRDefault="0002770F" w:rsidP="0002770F">
      <w:pPr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710B0">
        <w:rPr>
          <w:sz w:val="24"/>
          <w:szCs w:val="24"/>
        </w:rPr>
        <w:t>учебная литература, монографии и т.п.;</w:t>
      </w:r>
    </w:p>
    <w:p w:rsidR="0002770F" w:rsidRPr="005710B0" w:rsidRDefault="0002770F" w:rsidP="0002770F">
      <w:pPr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710B0">
        <w:rPr>
          <w:sz w:val="24"/>
          <w:szCs w:val="24"/>
        </w:rPr>
        <w:t>справочная литература;</w:t>
      </w:r>
    </w:p>
    <w:p w:rsidR="0002770F" w:rsidRDefault="0002770F" w:rsidP="0002770F">
      <w:pPr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710B0">
        <w:rPr>
          <w:sz w:val="24"/>
          <w:szCs w:val="24"/>
        </w:rPr>
        <w:t>технические журналы, техническая и конструкторская документация, экспресс-информация и т.п.</w:t>
      </w:r>
    </w:p>
    <w:p w:rsidR="0002770F" w:rsidRPr="002C12ED" w:rsidRDefault="0002770F" w:rsidP="0002770F">
      <w:pPr>
        <w:widowControl/>
        <w:numPr>
          <w:ilvl w:val="0"/>
          <w:numId w:val="39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адреса веб-сайтов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Все источники перечисляются в алфавитном порядке, иностранные материалы следуют после русских. Минимальное количество источников – 10.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Если произведение написано двумя или тремя авторами, они перечисляются через запятую.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Название литературного источника пишут с красной строки, вторую и последующие строки - на принятом расстоянии от рамки.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Ссылку на литературный источник дают по типу: 1, с.126,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где 1 - номер, под которым записан литературный источник в списке литературы;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с.126 - номер страницы литературного источника, на которой дается ссылка.</w:t>
      </w:r>
    </w:p>
    <w:p w:rsidR="0002770F" w:rsidRPr="005710B0" w:rsidRDefault="0002770F" w:rsidP="0002770F">
      <w:pPr>
        <w:jc w:val="both"/>
        <w:rPr>
          <w:sz w:val="24"/>
          <w:szCs w:val="24"/>
        </w:rPr>
      </w:pPr>
      <w:r w:rsidRPr="005710B0">
        <w:rPr>
          <w:sz w:val="24"/>
          <w:szCs w:val="24"/>
        </w:rPr>
        <w:t>Ссылку на ранее упомянутый литературный источник дают с сокращенным словом “смотри”, например: см.2, с.92.</w:t>
      </w:r>
    </w:p>
    <w:p w:rsidR="0002770F" w:rsidRDefault="0002770F" w:rsidP="0002770F">
      <w:pPr>
        <w:pStyle w:val="ab"/>
        <w:ind w:left="1429"/>
      </w:pPr>
    </w:p>
    <w:p w:rsidR="0002770F" w:rsidRDefault="0002770F" w:rsidP="002C7E9E">
      <w:pPr>
        <w:pStyle w:val="ab"/>
        <w:numPr>
          <w:ilvl w:val="0"/>
          <w:numId w:val="46"/>
        </w:numPr>
        <w:ind w:left="284" w:hanging="284"/>
        <w:jc w:val="both"/>
        <w:rPr>
          <w:b/>
        </w:rPr>
      </w:pPr>
      <w:r w:rsidRPr="002C7E9E">
        <w:rPr>
          <w:b/>
        </w:rPr>
        <w:t>Приложения </w:t>
      </w:r>
    </w:p>
    <w:p w:rsidR="002C7E9E" w:rsidRPr="002C7E9E" w:rsidRDefault="002C7E9E" w:rsidP="002C7E9E">
      <w:pPr>
        <w:pStyle w:val="ab"/>
        <w:ind w:left="284"/>
        <w:jc w:val="both"/>
        <w:rPr>
          <w:b/>
        </w:rPr>
      </w:pPr>
    </w:p>
    <w:p w:rsidR="0002770F" w:rsidRPr="0084350D" w:rsidRDefault="008512B8" w:rsidP="0002770F">
      <w:pPr>
        <w:pStyle w:val="ab"/>
        <w:ind w:left="0"/>
        <w:jc w:val="both"/>
      </w:pPr>
      <w:r w:rsidRPr="0084350D">
        <w:t xml:space="preserve">8.1 </w:t>
      </w:r>
      <w:r w:rsidR="0084350D">
        <w:t>Т</w:t>
      </w:r>
      <w:r w:rsidRPr="0084350D">
        <w:t xml:space="preserve">ехнологическая схема </w:t>
      </w:r>
      <w:proofErr w:type="gramStart"/>
      <w:r w:rsidRPr="0084350D">
        <w:t xml:space="preserve">( </w:t>
      </w:r>
      <w:proofErr w:type="gramEnd"/>
      <w:r w:rsidRPr="0084350D">
        <w:t>блока)</w:t>
      </w:r>
      <w:r w:rsidR="0084350D">
        <w:t xml:space="preserve"> процесса</w:t>
      </w:r>
    </w:p>
    <w:p w:rsidR="008512B8" w:rsidRPr="0084350D" w:rsidRDefault="008512B8" w:rsidP="0002770F">
      <w:pPr>
        <w:pStyle w:val="ab"/>
        <w:ind w:left="0"/>
        <w:jc w:val="both"/>
      </w:pPr>
      <w:r w:rsidRPr="0084350D">
        <w:t>8.2 Общий вид основного аппарата и спецификация</w:t>
      </w:r>
    </w:p>
    <w:p w:rsidR="008512B8" w:rsidRPr="0084350D" w:rsidRDefault="008512B8" w:rsidP="0002770F">
      <w:pPr>
        <w:pStyle w:val="ab"/>
        <w:ind w:left="0"/>
        <w:jc w:val="both"/>
      </w:pPr>
      <w:r w:rsidRPr="0084350D">
        <w:t>8.3 План расположения оборудования</w:t>
      </w:r>
    </w:p>
    <w:p w:rsidR="008512B8" w:rsidRDefault="008512B8" w:rsidP="0002770F">
      <w:pPr>
        <w:pStyle w:val="ab"/>
        <w:ind w:left="0"/>
        <w:jc w:val="both"/>
      </w:pPr>
      <w:r w:rsidRPr="0084350D">
        <w:t>8.4 Хозрасчетная карточк</w:t>
      </w:r>
      <w:proofErr w:type="gramStart"/>
      <w:r w:rsidRPr="0084350D">
        <w:t>а</w:t>
      </w:r>
      <w:r w:rsidR="0084350D">
        <w:t>(</w:t>
      </w:r>
      <w:proofErr w:type="gramEnd"/>
      <w:r w:rsidR="0084350D">
        <w:t xml:space="preserve"> материальный баланс процесса)</w:t>
      </w:r>
    </w:p>
    <w:p w:rsidR="0084350D" w:rsidRPr="0084350D" w:rsidRDefault="0084350D" w:rsidP="0002770F">
      <w:pPr>
        <w:pStyle w:val="ab"/>
        <w:ind w:left="0"/>
        <w:jc w:val="both"/>
      </w:pPr>
      <w:r>
        <w:t>8.5 Режимный лист</w:t>
      </w:r>
    </w:p>
    <w:p w:rsidR="008512B8" w:rsidRDefault="008512B8" w:rsidP="0002770F">
      <w:pPr>
        <w:pStyle w:val="ab"/>
        <w:ind w:left="0"/>
        <w:jc w:val="both"/>
        <w:rPr>
          <w:b/>
        </w:rPr>
      </w:pPr>
    </w:p>
    <w:p w:rsidR="00110876" w:rsidRPr="002C7E9E" w:rsidRDefault="00110876" w:rsidP="002C7E9E">
      <w:pPr>
        <w:pStyle w:val="ab"/>
        <w:numPr>
          <w:ilvl w:val="0"/>
          <w:numId w:val="46"/>
        </w:numPr>
        <w:ind w:left="426" w:hanging="426"/>
        <w:jc w:val="both"/>
        <w:rPr>
          <w:b/>
        </w:rPr>
      </w:pPr>
      <w:r w:rsidRPr="002C7E9E">
        <w:rPr>
          <w:b/>
        </w:rPr>
        <w:t xml:space="preserve">Дневник </w:t>
      </w:r>
    </w:p>
    <w:p w:rsidR="00110876" w:rsidRPr="0002770F" w:rsidRDefault="00110876" w:rsidP="002C7E9E">
      <w:pPr>
        <w:pStyle w:val="ab"/>
        <w:ind w:left="0"/>
        <w:jc w:val="both"/>
      </w:pPr>
      <w:r w:rsidRPr="0002770F">
        <w:t xml:space="preserve">Дневник, по которому студент </w:t>
      </w:r>
      <w:proofErr w:type="gramStart"/>
      <w:r w:rsidRPr="0002770F">
        <w:t xml:space="preserve">подтверждает выполнение программы практики Записи </w:t>
      </w:r>
      <w:r w:rsidRPr="0002770F">
        <w:rPr>
          <w:b/>
          <w:i/>
          <w:u w:val="single"/>
        </w:rPr>
        <w:t>в дневнике должны</w:t>
      </w:r>
      <w:proofErr w:type="gramEnd"/>
      <w:r w:rsidRPr="0002770F">
        <w:rPr>
          <w:b/>
          <w:i/>
          <w:u w:val="single"/>
        </w:rPr>
        <w:t xml:space="preserve"> вестись ежедневно и содержать развернутый перечень, описание, выводы о выполненных работах</w:t>
      </w:r>
      <w:r w:rsidRPr="0002770F">
        <w:rPr>
          <w:b/>
        </w:rPr>
        <w:t>;</w:t>
      </w:r>
    </w:p>
    <w:p w:rsidR="00110876" w:rsidRPr="0002770F" w:rsidRDefault="008F789F" w:rsidP="008F789F">
      <w:pPr>
        <w:pStyle w:val="ab"/>
        <w:ind w:left="0"/>
        <w:jc w:val="both"/>
      </w:pPr>
      <w:r>
        <w:t>П</w:t>
      </w:r>
      <w:r w:rsidR="00110876" w:rsidRPr="0002770F">
        <w:t xml:space="preserve">о окончании практики дневник </w:t>
      </w:r>
      <w:r w:rsidR="00110876" w:rsidRPr="0002770F">
        <w:rPr>
          <w:b/>
          <w:i/>
          <w:u w:val="single"/>
        </w:rPr>
        <w:t>заверяется печатью организации и подписью руководителя практики,</w:t>
      </w:r>
      <w:r w:rsidR="00110876" w:rsidRPr="0002770F">
        <w:t xml:space="preserve"> где проходил практику студент;</w:t>
      </w:r>
    </w:p>
    <w:p w:rsidR="008D6C16" w:rsidRDefault="008D6C16" w:rsidP="008C2E3F">
      <w:pPr>
        <w:pStyle w:val="ab"/>
        <w:ind w:left="0"/>
        <w:jc w:val="both"/>
      </w:pPr>
    </w:p>
    <w:p w:rsidR="008D6C16" w:rsidRDefault="008D6C16" w:rsidP="008C2E3F">
      <w:pPr>
        <w:pStyle w:val="ab"/>
        <w:ind w:left="0"/>
        <w:jc w:val="both"/>
      </w:pPr>
    </w:p>
    <w:p w:rsidR="008D6C16" w:rsidRDefault="008D6C16" w:rsidP="008C2E3F">
      <w:pPr>
        <w:pStyle w:val="ab"/>
        <w:ind w:left="0"/>
        <w:jc w:val="both"/>
      </w:pPr>
    </w:p>
    <w:p w:rsidR="008D6C16" w:rsidRDefault="008D6C16" w:rsidP="008C2E3F">
      <w:pPr>
        <w:pStyle w:val="ab"/>
        <w:ind w:left="0"/>
        <w:jc w:val="both"/>
      </w:pPr>
    </w:p>
    <w:p w:rsidR="00110876" w:rsidRPr="0002770F" w:rsidRDefault="00110876" w:rsidP="008C2E3F">
      <w:pPr>
        <w:pStyle w:val="ab"/>
        <w:ind w:left="0"/>
        <w:jc w:val="both"/>
      </w:pPr>
      <w:r w:rsidRPr="0002770F">
        <w:t>Дневник прилагается к отчету по практике и сдается для проверки руководителю практики от колледжа.</w:t>
      </w:r>
    </w:p>
    <w:p w:rsidR="00110876" w:rsidRPr="000F0B58" w:rsidRDefault="00110876" w:rsidP="008C2E3F">
      <w:pPr>
        <w:pStyle w:val="ab"/>
        <w:ind w:left="0"/>
        <w:jc w:val="both"/>
      </w:pPr>
      <w:r w:rsidRPr="000F0B58">
        <w:rPr>
          <w:b/>
          <w:i/>
          <w:u w:val="single"/>
        </w:rPr>
        <w:t>Перечень работ должен соответствовать видам профессиональной деятельности, указанным в стандарте специальности</w:t>
      </w:r>
      <w:r w:rsidRPr="000F0B58">
        <w:t>.</w:t>
      </w:r>
    </w:p>
    <w:p w:rsidR="00110876" w:rsidRPr="005F285C" w:rsidRDefault="00110876" w:rsidP="00110876">
      <w:pPr>
        <w:pStyle w:val="ab"/>
        <w:ind w:left="284"/>
        <w:jc w:val="both"/>
      </w:pPr>
    </w:p>
    <w:p w:rsidR="00110876" w:rsidRDefault="00110876" w:rsidP="0002770F">
      <w:pPr>
        <w:pStyle w:val="ab"/>
        <w:ind w:left="0"/>
        <w:jc w:val="both"/>
        <w:rPr>
          <w:b/>
        </w:rPr>
      </w:pPr>
    </w:p>
    <w:p w:rsidR="00110876" w:rsidRPr="002C12ED" w:rsidRDefault="00110876" w:rsidP="0002770F">
      <w:pPr>
        <w:pStyle w:val="ab"/>
        <w:ind w:left="0"/>
        <w:jc w:val="both"/>
        <w:rPr>
          <w:b/>
        </w:rPr>
      </w:pPr>
      <w:r>
        <w:rPr>
          <w:b/>
        </w:rPr>
        <w:t>Характеристика</w:t>
      </w:r>
    </w:p>
    <w:p w:rsidR="0002770F" w:rsidRPr="002C12ED" w:rsidRDefault="0002770F" w:rsidP="008512B8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2C12ED">
        <w:t xml:space="preserve">Характеристика от организации на студента  по освоению общих и компетенций в период прохождения практики, </w:t>
      </w:r>
      <w:r w:rsidRPr="00266B3B">
        <w:rPr>
          <w:b/>
          <w:u w:val="single"/>
        </w:rPr>
        <w:t>заверенная  подписью руководителя и печатью организации прохождения практики</w:t>
      </w:r>
      <w:r w:rsidRPr="002C12ED">
        <w:t xml:space="preserve">; полноты и своевременности представления дневника практики и отчета о практике в соответствии с заданием на практику. </w:t>
      </w:r>
      <w:r>
        <w:t xml:space="preserve"> Приложение 3</w:t>
      </w:r>
    </w:p>
    <w:p w:rsidR="00110876" w:rsidRDefault="00110876" w:rsidP="0002770F">
      <w:pPr>
        <w:pStyle w:val="ab"/>
        <w:tabs>
          <w:tab w:val="left" w:pos="284"/>
        </w:tabs>
        <w:ind w:left="0"/>
        <w:jc w:val="both"/>
        <w:rPr>
          <w:b/>
        </w:rPr>
      </w:pPr>
    </w:p>
    <w:p w:rsidR="0002770F" w:rsidRDefault="00110876" w:rsidP="0002770F">
      <w:pPr>
        <w:pStyle w:val="ab"/>
        <w:tabs>
          <w:tab w:val="left" w:pos="284"/>
        </w:tabs>
        <w:ind w:left="0"/>
        <w:jc w:val="both"/>
        <w:rPr>
          <w:b/>
        </w:rPr>
      </w:pPr>
      <w:r>
        <w:rPr>
          <w:b/>
        </w:rPr>
        <w:t>Аттестационный лист</w:t>
      </w:r>
    </w:p>
    <w:p w:rsidR="0002770F" w:rsidRPr="00385991" w:rsidRDefault="0002770F" w:rsidP="008512B8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 w:rsidRPr="002C12ED">
        <w:t>Аттестационный лист</w:t>
      </w:r>
      <w:r w:rsidR="00110876">
        <w:t xml:space="preserve"> </w:t>
      </w:r>
      <w:r w:rsidRPr="002C12ED">
        <w:t xml:space="preserve">с указанием  видов и качества выполненных работ, уровня </w:t>
      </w:r>
      <w:proofErr w:type="spellStart"/>
      <w:r w:rsidRPr="002C12ED">
        <w:t>сформированности</w:t>
      </w:r>
      <w:proofErr w:type="spellEnd"/>
      <w:r w:rsidRPr="002C12ED">
        <w:t xml:space="preserve"> профессиональных компетенций в период производственной практики.</w:t>
      </w:r>
      <w:r>
        <w:t xml:space="preserve"> Приложение 4.</w:t>
      </w:r>
    </w:p>
    <w:p w:rsidR="00385991" w:rsidRPr="00385991" w:rsidRDefault="00385991" w:rsidP="00385991">
      <w:pPr>
        <w:pStyle w:val="ab"/>
        <w:rPr>
          <w:b/>
        </w:rPr>
      </w:pPr>
    </w:p>
    <w:p w:rsidR="00385991" w:rsidRDefault="00385991" w:rsidP="00385991">
      <w:pPr>
        <w:pStyle w:val="ab"/>
        <w:tabs>
          <w:tab w:val="left" w:pos="284"/>
        </w:tabs>
        <w:ind w:left="0"/>
        <w:jc w:val="both"/>
        <w:rPr>
          <w:b/>
        </w:rPr>
      </w:pPr>
    </w:p>
    <w:p w:rsidR="0002770F" w:rsidRPr="0002770F" w:rsidRDefault="0002770F" w:rsidP="00CE0B92">
      <w:pPr>
        <w:pStyle w:val="ab"/>
        <w:ind w:left="284" w:hanging="284"/>
        <w:rPr>
          <w:b/>
        </w:rPr>
      </w:pPr>
    </w:p>
    <w:p w:rsidR="00B86D8D" w:rsidRDefault="00B86D8D" w:rsidP="00361BC0">
      <w:pPr>
        <w:jc w:val="center"/>
        <w:rPr>
          <w:spacing w:val="40"/>
        </w:rPr>
      </w:pPr>
    </w:p>
    <w:p w:rsidR="00B86D8D" w:rsidRDefault="00B86D8D" w:rsidP="00361BC0">
      <w:pPr>
        <w:jc w:val="center"/>
        <w:rPr>
          <w:spacing w:val="40"/>
        </w:rPr>
      </w:pPr>
    </w:p>
    <w:p w:rsidR="00B86D8D" w:rsidRDefault="00B86D8D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CE0B92" w:rsidRDefault="00CE0B92" w:rsidP="00361BC0">
      <w:pPr>
        <w:jc w:val="center"/>
        <w:rPr>
          <w:spacing w:val="40"/>
        </w:rPr>
      </w:pPr>
    </w:p>
    <w:p w:rsidR="00266B3B" w:rsidRDefault="00266B3B">
      <w:pPr>
        <w:widowControl/>
        <w:autoSpaceDE/>
        <w:autoSpaceDN/>
        <w:adjustRightInd/>
        <w:rPr>
          <w:spacing w:val="40"/>
        </w:rPr>
      </w:pPr>
      <w:r>
        <w:rPr>
          <w:spacing w:val="40"/>
        </w:rPr>
        <w:br w:type="page"/>
      </w:r>
    </w:p>
    <w:p w:rsidR="00CE0B92" w:rsidRPr="008C2E3F" w:rsidRDefault="008C2E3F" w:rsidP="008C2E3F">
      <w:pPr>
        <w:jc w:val="right"/>
        <w:rPr>
          <w:b/>
          <w:spacing w:val="40"/>
        </w:rPr>
      </w:pPr>
      <w:r w:rsidRPr="008C2E3F">
        <w:rPr>
          <w:b/>
          <w:spacing w:val="40"/>
        </w:rPr>
        <w:lastRenderedPageBreak/>
        <w:t>ПРИЛОЛЖЕНИЕ 1</w:t>
      </w:r>
    </w:p>
    <w:p w:rsidR="00B86D8D" w:rsidRDefault="00B86D8D" w:rsidP="00361BC0">
      <w:pPr>
        <w:jc w:val="center"/>
        <w:rPr>
          <w:spacing w:val="40"/>
        </w:rPr>
      </w:pPr>
    </w:p>
    <w:p w:rsidR="008C2E3F" w:rsidRDefault="008C2E3F" w:rsidP="00361BC0">
      <w:pPr>
        <w:jc w:val="center"/>
        <w:rPr>
          <w:spacing w:val="40"/>
        </w:rPr>
      </w:pPr>
    </w:p>
    <w:p w:rsidR="00361BC0" w:rsidRPr="00361BC0" w:rsidRDefault="00361BC0" w:rsidP="00361BC0">
      <w:pPr>
        <w:jc w:val="center"/>
        <w:rPr>
          <w:spacing w:val="40"/>
        </w:rPr>
      </w:pPr>
      <w:r w:rsidRPr="00361BC0">
        <w:rPr>
          <w:spacing w:val="40"/>
        </w:rPr>
        <w:t>Министерство образования Рязанской области</w:t>
      </w:r>
    </w:p>
    <w:p w:rsidR="00361BC0" w:rsidRPr="00361BC0" w:rsidRDefault="00361BC0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>Областное государственное бюджетное образовательное</w:t>
      </w:r>
    </w:p>
    <w:p w:rsidR="00361BC0" w:rsidRPr="00361BC0" w:rsidRDefault="00361BC0" w:rsidP="00361BC0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 учреждение среднего профессионального образования </w:t>
      </w:r>
    </w:p>
    <w:p w:rsidR="00361BC0" w:rsidRPr="00361BC0" w:rsidRDefault="00361BC0" w:rsidP="00361BC0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361BC0" w:rsidRPr="00007509" w:rsidRDefault="00361BC0" w:rsidP="00361BC0">
      <w:pPr>
        <w:jc w:val="center"/>
        <w:rPr>
          <w:bCs/>
          <w:sz w:val="28"/>
          <w:szCs w:val="28"/>
        </w:rPr>
      </w:pPr>
    </w:p>
    <w:p w:rsidR="00361BC0" w:rsidRDefault="00361BC0" w:rsidP="00361BC0">
      <w:pPr>
        <w:spacing w:before="200" w:line="220" w:lineRule="auto"/>
        <w:ind w:right="600"/>
        <w:rPr>
          <w:sz w:val="28"/>
          <w:szCs w:val="28"/>
        </w:rPr>
      </w:pPr>
    </w:p>
    <w:p w:rsidR="00361BC0" w:rsidRPr="00EA0A98" w:rsidRDefault="0098138C" w:rsidP="0098138C">
      <w:pPr>
        <w:spacing w:before="200" w:line="220" w:lineRule="auto"/>
        <w:ind w:right="-1"/>
        <w:jc w:val="center"/>
        <w:rPr>
          <w:b/>
          <w:sz w:val="28"/>
          <w:szCs w:val="28"/>
        </w:rPr>
      </w:pPr>
      <w:r w:rsidRPr="00EA0A98">
        <w:rPr>
          <w:b/>
          <w:sz w:val="28"/>
          <w:szCs w:val="28"/>
        </w:rPr>
        <w:t xml:space="preserve">ОТЧЕТ </w:t>
      </w:r>
      <w:r w:rsidR="00361BC0" w:rsidRPr="00EA0A98">
        <w:rPr>
          <w:b/>
          <w:sz w:val="28"/>
          <w:szCs w:val="28"/>
        </w:rPr>
        <w:t>ПРОИЗВОДСТВЕННОЙ ПРАКТИКИ ПО ПРОФИЛЮ СПЕЦИАЛЬНОСТИ</w:t>
      </w:r>
    </w:p>
    <w:p w:rsidR="00361BC0" w:rsidRDefault="00361BC0" w:rsidP="00361BC0">
      <w:pPr>
        <w:rPr>
          <w:sz w:val="28"/>
          <w:szCs w:val="28"/>
        </w:rPr>
      </w:pPr>
    </w:p>
    <w:p w:rsidR="00361BC0" w:rsidRPr="00644CEE" w:rsidRDefault="002738B9" w:rsidP="00361BC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82" style="position:absolute;z-index:251662336;visibility:visible" from="83.15pt,14.85pt" to="366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" strokecolor="black [3040]"/>
        </w:pict>
      </w:r>
      <w:r w:rsidR="00644CEE" w:rsidRPr="00644CEE">
        <w:rPr>
          <w:sz w:val="28"/>
          <w:szCs w:val="28"/>
        </w:rPr>
        <w:t xml:space="preserve">                                   18.02.09. Переработка нефти и газа                              </w:t>
      </w:r>
    </w:p>
    <w:p w:rsidR="00361BC0" w:rsidRDefault="00361BC0" w:rsidP="00361BC0">
      <w:pPr>
        <w:jc w:val="center"/>
      </w:pPr>
      <w:r w:rsidRPr="00DA64E4">
        <w:t>Код и наименование специальности</w:t>
      </w:r>
    </w:p>
    <w:p w:rsidR="00361BC0" w:rsidRDefault="00361BC0" w:rsidP="00361BC0">
      <w:pPr>
        <w:jc w:val="center"/>
      </w:pPr>
    </w:p>
    <w:p w:rsidR="00361BC0" w:rsidRDefault="00361BC0" w:rsidP="00361BC0">
      <w:pPr>
        <w:rPr>
          <w:sz w:val="28"/>
          <w:szCs w:val="28"/>
        </w:rPr>
      </w:pPr>
      <w:r w:rsidRPr="00361BC0">
        <w:rPr>
          <w:sz w:val="28"/>
          <w:szCs w:val="28"/>
        </w:rPr>
        <w:t>в рамках освоения профессиональных модулей:</w:t>
      </w:r>
    </w:p>
    <w:p w:rsidR="008D6C16" w:rsidRDefault="008D6C16" w:rsidP="00644CEE">
      <w:pPr>
        <w:tabs>
          <w:tab w:val="left" w:pos="266"/>
        </w:tabs>
        <w:rPr>
          <w:sz w:val="28"/>
          <w:szCs w:val="28"/>
        </w:rPr>
      </w:pPr>
    </w:p>
    <w:p w:rsidR="00644CEE" w:rsidRPr="00644CEE" w:rsidRDefault="00361BC0" w:rsidP="00644CEE">
      <w:pPr>
        <w:tabs>
          <w:tab w:val="left" w:pos="266"/>
        </w:tabs>
        <w:rPr>
          <w:sz w:val="28"/>
          <w:szCs w:val="28"/>
        </w:rPr>
      </w:pPr>
      <w:r>
        <w:rPr>
          <w:sz w:val="28"/>
          <w:szCs w:val="28"/>
        </w:rPr>
        <w:t xml:space="preserve">ПМ.01 </w:t>
      </w:r>
      <w:r w:rsidR="00644CEE" w:rsidRPr="00644CEE">
        <w:rPr>
          <w:sz w:val="28"/>
          <w:szCs w:val="28"/>
        </w:rPr>
        <w:t>Эксплуатация технологического оборудования</w:t>
      </w:r>
    </w:p>
    <w:p w:rsidR="00644CEE" w:rsidRPr="00F81B96" w:rsidRDefault="00361BC0" w:rsidP="00644CEE">
      <w:pPr>
        <w:tabs>
          <w:tab w:val="left" w:pos="266"/>
        </w:tabs>
        <w:rPr>
          <w:b/>
        </w:rPr>
      </w:pPr>
      <w:r>
        <w:rPr>
          <w:sz w:val="28"/>
          <w:szCs w:val="28"/>
        </w:rPr>
        <w:t>ПМ.02</w:t>
      </w:r>
      <w:r w:rsidR="00644CEE" w:rsidRPr="00644CEE">
        <w:rPr>
          <w:sz w:val="28"/>
          <w:szCs w:val="28"/>
        </w:rPr>
        <w:t xml:space="preserve">Ведение технологического процесса на установках </w:t>
      </w:r>
      <w:r w:rsidR="00644CEE" w:rsidRPr="00644CEE">
        <w:rPr>
          <w:sz w:val="28"/>
          <w:szCs w:val="28"/>
          <w:lang w:val="en-US"/>
        </w:rPr>
        <w:t>I</w:t>
      </w:r>
      <w:r w:rsidR="00644CEE" w:rsidRPr="00644CEE">
        <w:rPr>
          <w:sz w:val="28"/>
          <w:szCs w:val="28"/>
        </w:rPr>
        <w:t xml:space="preserve"> и </w:t>
      </w:r>
      <w:r w:rsidR="00644CEE" w:rsidRPr="00644CEE">
        <w:rPr>
          <w:sz w:val="28"/>
          <w:szCs w:val="28"/>
          <w:lang w:val="en-US"/>
        </w:rPr>
        <w:t>II</w:t>
      </w:r>
      <w:r w:rsidR="00644CEE" w:rsidRPr="00644CEE">
        <w:rPr>
          <w:sz w:val="28"/>
          <w:szCs w:val="28"/>
        </w:rPr>
        <w:t xml:space="preserve"> категорий</w:t>
      </w:r>
    </w:p>
    <w:p w:rsidR="00361BC0" w:rsidRPr="00644CEE" w:rsidRDefault="00361BC0" w:rsidP="00644CEE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>ПМ.03</w:t>
      </w:r>
      <w:r w:rsidR="00644CEE" w:rsidRPr="00644CEE">
        <w:rPr>
          <w:sz w:val="28"/>
          <w:szCs w:val="28"/>
        </w:rPr>
        <w:t>Предупреждение и устранение возникающих производственных инцидентов</w:t>
      </w:r>
    </w:p>
    <w:p w:rsidR="00644CEE" w:rsidRPr="00F81B96" w:rsidRDefault="00361BC0" w:rsidP="00644CEE">
      <w:pPr>
        <w:tabs>
          <w:tab w:val="left" w:pos="266"/>
        </w:tabs>
        <w:rPr>
          <w:b/>
        </w:rPr>
      </w:pPr>
      <w:r>
        <w:rPr>
          <w:sz w:val="28"/>
          <w:szCs w:val="28"/>
        </w:rPr>
        <w:t>ПМ.04</w:t>
      </w:r>
      <w:r w:rsidR="00644CEE" w:rsidRPr="00644CEE">
        <w:rPr>
          <w:sz w:val="28"/>
          <w:szCs w:val="28"/>
        </w:rPr>
        <w:t>Организация работы коллектива подразделения</w:t>
      </w:r>
    </w:p>
    <w:p w:rsidR="00361BC0" w:rsidRPr="00DA64E4" w:rsidRDefault="00361BC0" w:rsidP="00644CEE"/>
    <w:p w:rsidR="008D6C16" w:rsidRDefault="008D6C16" w:rsidP="00361BC0">
      <w:pPr>
        <w:spacing w:line="360" w:lineRule="auto"/>
        <w:rPr>
          <w:sz w:val="28"/>
          <w:szCs w:val="28"/>
        </w:rPr>
      </w:pPr>
    </w:p>
    <w:p w:rsidR="00361BC0" w:rsidRPr="005A1474" w:rsidRDefault="00361BC0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1474">
        <w:rPr>
          <w:sz w:val="28"/>
          <w:szCs w:val="28"/>
        </w:rPr>
        <w:t>тудент</w:t>
      </w:r>
      <w:proofErr w:type="gramStart"/>
      <w:r w:rsidRPr="005A1474">
        <w:rPr>
          <w:sz w:val="28"/>
          <w:szCs w:val="28"/>
        </w:rPr>
        <w:t>а(</w:t>
      </w:r>
      <w:proofErr w:type="spellStart"/>
      <w:proofErr w:type="gramEnd"/>
      <w:r w:rsidRPr="005A1474">
        <w:rPr>
          <w:sz w:val="28"/>
          <w:szCs w:val="28"/>
        </w:rPr>
        <w:t>ки</w:t>
      </w:r>
      <w:proofErr w:type="spellEnd"/>
      <w:r w:rsidRPr="005A1474">
        <w:rPr>
          <w:sz w:val="28"/>
          <w:szCs w:val="28"/>
        </w:rPr>
        <w:t xml:space="preserve">)________ курса </w:t>
      </w:r>
      <w:proofErr w:type="spellStart"/>
      <w:r w:rsidRPr="005A1474">
        <w:rPr>
          <w:sz w:val="28"/>
          <w:szCs w:val="28"/>
        </w:rPr>
        <w:t>__________группы</w:t>
      </w:r>
      <w:proofErr w:type="spellEnd"/>
    </w:p>
    <w:p w:rsidR="00361BC0" w:rsidRDefault="00361BC0" w:rsidP="00361BC0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361BC0" w:rsidRPr="00DA64E4" w:rsidRDefault="00361BC0" w:rsidP="00361BC0">
      <w:pPr>
        <w:pStyle w:val="1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361BC0" w:rsidRDefault="00361BC0" w:rsidP="00361BC0">
      <w:pPr>
        <w:jc w:val="center"/>
      </w:pPr>
    </w:p>
    <w:p w:rsidR="00361BC0" w:rsidRPr="00011293" w:rsidRDefault="00361BC0" w:rsidP="00361BC0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361BC0" w:rsidRDefault="00361BC0" w:rsidP="00361BC0">
      <w:pPr>
        <w:ind w:right="-23"/>
        <w:rPr>
          <w:sz w:val="28"/>
          <w:szCs w:val="28"/>
        </w:rPr>
      </w:pPr>
    </w:p>
    <w:p w:rsidR="008D6C16" w:rsidRDefault="008D6C16" w:rsidP="00361BC0">
      <w:pPr>
        <w:ind w:right="-23"/>
        <w:rPr>
          <w:sz w:val="28"/>
          <w:szCs w:val="28"/>
        </w:rPr>
      </w:pPr>
    </w:p>
    <w:p w:rsidR="008D6C16" w:rsidRDefault="008D6C16" w:rsidP="00361BC0">
      <w:pPr>
        <w:ind w:right="-23"/>
        <w:rPr>
          <w:sz w:val="28"/>
          <w:szCs w:val="28"/>
        </w:rPr>
      </w:pPr>
    </w:p>
    <w:p w:rsidR="00361BC0" w:rsidRDefault="00361BC0" w:rsidP="00361BC0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361BC0" w:rsidRPr="00011293" w:rsidRDefault="00361BC0" w:rsidP="00361BC0">
      <w:pPr>
        <w:jc w:val="center"/>
      </w:pPr>
      <w:r>
        <w:t>(Название организации</w:t>
      </w:r>
      <w:r w:rsidRPr="00595FEB">
        <w:t>)</w:t>
      </w:r>
    </w:p>
    <w:p w:rsidR="00361BC0" w:rsidRDefault="00361BC0" w:rsidP="00361BC0">
      <w:pPr>
        <w:rPr>
          <w:sz w:val="28"/>
          <w:szCs w:val="28"/>
        </w:rPr>
      </w:pPr>
    </w:p>
    <w:p w:rsidR="00361BC0" w:rsidRPr="007C443E" w:rsidRDefault="00361BC0" w:rsidP="00361BC0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 w:rsidR="002015FB">
        <w:rPr>
          <w:sz w:val="28"/>
          <w:szCs w:val="28"/>
        </w:rPr>
        <w:t xml:space="preserve"> </w:t>
      </w:r>
      <w:r w:rsidRPr="0069059A">
        <w:rPr>
          <w:sz w:val="28"/>
          <w:szCs w:val="28"/>
        </w:rPr>
        <w:t>с «___»_____</w:t>
      </w:r>
      <w:r w:rsidRPr="00B81DF4">
        <w:rPr>
          <w:sz w:val="28"/>
          <w:szCs w:val="28"/>
        </w:rPr>
        <w:t>________</w:t>
      </w:r>
      <w:r w:rsidRPr="0069059A">
        <w:rPr>
          <w:sz w:val="28"/>
          <w:szCs w:val="28"/>
        </w:rPr>
        <w:t>20__ г. по «___»_______</w:t>
      </w:r>
      <w:r w:rsidRPr="00B81DF4">
        <w:rPr>
          <w:sz w:val="28"/>
          <w:szCs w:val="28"/>
        </w:rPr>
        <w:t>_______</w:t>
      </w:r>
      <w:r w:rsidRPr="0069059A">
        <w:rPr>
          <w:sz w:val="28"/>
          <w:szCs w:val="28"/>
        </w:rPr>
        <w:t>20__ г.</w:t>
      </w:r>
    </w:p>
    <w:p w:rsidR="00361BC0" w:rsidRPr="00595FEB" w:rsidRDefault="00361BC0" w:rsidP="00361BC0">
      <w:pPr>
        <w:spacing w:line="360" w:lineRule="auto"/>
        <w:ind w:firstLine="709"/>
        <w:jc w:val="center"/>
        <w:rPr>
          <w:sz w:val="28"/>
          <w:szCs w:val="28"/>
        </w:rPr>
      </w:pPr>
    </w:p>
    <w:p w:rsidR="008D6C16" w:rsidRDefault="008D6C16" w:rsidP="00361BC0">
      <w:pPr>
        <w:spacing w:line="360" w:lineRule="auto"/>
        <w:rPr>
          <w:sz w:val="28"/>
          <w:szCs w:val="28"/>
        </w:rPr>
      </w:pPr>
    </w:p>
    <w:p w:rsidR="00361BC0" w:rsidRDefault="00586BAA" w:rsidP="00361B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586BAA" w:rsidRDefault="00586BAA" w:rsidP="00586BAA">
      <w:pPr>
        <w:ind w:firstLine="4820"/>
        <w:jc w:val="center"/>
      </w:pPr>
      <w:r>
        <w:t>(должность)</w:t>
      </w:r>
    </w:p>
    <w:p w:rsidR="00586BAA" w:rsidRDefault="00586BAA" w:rsidP="00586BAA">
      <w:pPr>
        <w:jc w:val="center"/>
      </w:pPr>
      <w:r>
        <w:t>_____________________________________________________________________________________________</w:t>
      </w:r>
    </w:p>
    <w:p w:rsidR="00586BAA" w:rsidRPr="00011293" w:rsidRDefault="00586BAA" w:rsidP="00586BAA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361BC0" w:rsidRDefault="00361BC0" w:rsidP="00361BC0">
      <w:pPr>
        <w:jc w:val="center"/>
        <w:rPr>
          <w:sz w:val="28"/>
          <w:szCs w:val="28"/>
        </w:rPr>
      </w:pPr>
    </w:p>
    <w:p w:rsidR="00586BAA" w:rsidRDefault="00361BC0" w:rsidP="00586BAA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</w:t>
      </w:r>
      <w:r w:rsidR="00644CEE">
        <w:rPr>
          <w:sz w:val="28"/>
          <w:szCs w:val="28"/>
        </w:rPr>
        <w:t>___</w:t>
      </w:r>
    </w:p>
    <w:p w:rsidR="008C2E3F" w:rsidRPr="008C2E3F" w:rsidRDefault="00586BAA" w:rsidP="008C2E3F">
      <w:pPr>
        <w:jc w:val="right"/>
        <w:rPr>
          <w:b/>
          <w:spacing w:val="40"/>
        </w:rPr>
      </w:pPr>
      <w:r>
        <w:rPr>
          <w:sz w:val="28"/>
          <w:szCs w:val="28"/>
        </w:rPr>
        <w:br w:type="page"/>
      </w:r>
      <w:r w:rsidR="008C2E3F" w:rsidRPr="008C2E3F">
        <w:rPr>
          <w:b/>
          <w:spacing w:val="40"/>
        </w:rPr>
        <w:lastRenderedPageBreak/>
        <w:t xml:space="preserve">ПРИЛОЛЖЕНИЕ </w:t>
      </w:r>
      <w:r w:rsidR="008C2E3F">
        <w:rPr>
          <w:b/>
          <w:spacing w:val="40"/>
        </w:rPr>
        <w:t>2</w:t>
      </w:r>
    </w:p>
    <w:p w:rsidR="00CE0B92" w:rsidRDefault="002738B9" w:rsidP="008C2E3F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Группа 8" o:spid="_x0000_s1030" style="position:absolute;margin-left:67.15pt;margin-top:20.4pt;width:510.95pt;height:802.3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">
            <v:rect id="Rectangle 3" o:spid="_x0000_s103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<v:line id="Line 4" o:spid="_x0000_s1032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5" o:spid="_x0000_s1033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line id="Line 6" o:spid="_x0000_s1034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line id="Line 7" o:spid="_x0000_s1035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<v:line id="Line 8" o:spid="_x0000_s1036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<v:line id="Line 9" o:spid="_x0000_s1037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<v:line id="Line 10" o:spid="_x0000_s1038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<v:line id="Line 11" o:spid="_x0000_s103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<v:line id="Line 12" o:spid="_x0000_s104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<v:rect id="Rectangle 13" o:spid="_x0000_s1041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FLcEA&#10;AADbAAAADwAAAGRycy9kb3ducmV2LnhtbERPTWvCQBC9F/wPywi91U2EWo2uwQpCyam1eh+yYxLN&#10;zm6za5L++26h0Ns83uds8tG0oqfON5YVpLMEBHFpdcOVgtPn4WkJwgdkja1lUvBNHvLt5GGDmbYD&#10;f1B/DJWIIewzVFCH4DIpfVmTQT+zjjhyF9sZDBF2ldQdDjHctHKeJAtpsOHYUKOjfU3l7Xg3Cm7p&#10;13N/1S/Farng13nx7s7u4JR6nI67NYhAY/gX/7nfdJy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BS3BAAAA2wAAAA8AAAAAAAAAAAAAAAAAmAIAAGRycy9kb3du&#10;cmV2LnhtbFBLBQYAAAAABAAEAPUAAACGAwAAAAA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042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mDcEA&#10;AADbAAAADwAAAGRycy9kb3ducmV2LnhtbERPyWrDMBC9B/oPYgq5JbIN2dwopg0YSk5N2twHa2q7&#10;sUaqpdju31eHQo+Pt++LyXRioN63lhWkywQEcWV1y7WCj/dysQXhA7LGzjIp+CEPxeFhtsdc25HP&#10;NFxCLWII+xwVNCG4XEpfNWTQL60jjtyn7Q2GCPta6h7HGG46mSXJWhpsOTY06OjYUHW73I2CW/q9&#10;Gr705rTbrvklO725qyudUvPH6fkJRKAp/Iv/3K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Zg3BAAAA2wAAAA8AAAAAAAAAAAAAAAAAmAIAAGRycy9kb3du&#10;cmV2LnhtbFBLBQYAAAAABAAEAPUAAACGAwAAAAA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043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DlsMA&#10;AADbAAAADwAAAGRycy9kb3ducmV2LnhtbESPQWvCQBSE74L/YXmF3nSTQK2N2YgtCMWTVXt/ZJ9J&#10;avbtNruN6b93CwWPw8x8wxTr0XRioN63lhWk8wQEcWV1y7WC03E7W4LwAVljZ5kU/JKHdTmdFJhr&#10;e+UPGg6hFhHCPkcFTQgul9JXDRn0c+uIo3e2vcEQZV9L3eM1wk0nsyRZSIMtx4UGHb01VF0OP0bB&#10;Jf1+Gr708+5lueDXbLd3n27rlHp8GDcrEIHGcA//t9+1giyFvy/x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LDlsMAAADbAAAADwAAAAAAAAAAAAAAAACYAgAAZHJzL2Rv&#10;d25yZXYueG1sUEsFBgAAAAAEAAQA9QAAAIgDAAAAAA=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044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d4cMA&#10;AADbAAAADwAAAGRycy9kb3ducmV2LnhtbESPQWvCQBSE70L/w/KE3nRjoGqjG6kFoXiqtr0/ss8k&#10;Jvt2zW5j+u+7guBxmJlvmPVmMK3oqfO1ZQWzaQKCuLC65lLB99dusgThA7LG1jIp+CMPm/xptMZM&#10;2ysfqD+GUkQI+wwVVCG4TEpfVGTQT60jjt7JdgZDlF0pdYfXCDetTJNkLg3WHBcqdPReUdEcf42C&#10;ZnZ56c96sX9dznmb7j/dj9s5pZ7Hw9sKRKAhPML39odWkKZw+x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d4cMAAADbAAAADwAAAAAAAAAAAAAAAACYAgAAZHJzL2Rv&#10;d25yZXYueG1sUEsFBgAAAAAEAAQA9QAAAIgDAAAAAA=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045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046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Ds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YA7EAAAA2wAAAA8AAAAAAAAAAAAAAAAAmAIAAGRycy9k&#10;b3ducmV2LnhtbFBLBQYAAAAABAAEAPUAAACJAwAAAAA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047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Flc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ekc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xZXEAAAA2wAAAA8AAAAAAAAAAAAAAAAAmAIAAGRycy9k&#10;b3ducmV2LnhtbFBLBQYAAAAABAAEAPUAAACJAwAAAAA=&#10;" filled="f" stroked="f" strokeweight="1pt">
              <v:textbox inset="1pt,1pt,1pt,1pt">
                <w:txbxContent>
                  <w:p w:rsidR="008C2E3F" w:rsidRPr="002A643A" w:rsidRDefault="008C2E3F" w:rsidP="002121C9">
                    <w:pPr>
                      <w:pStyle w:val="afd"/>
                      <w:jc w:val="center"/>
                      <w:rPr>
                        <w:rFonts w:ascii="Arial" w:hAnsi="Arial" w:cs="Arial"/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Rectangle 20" o:spid="_x0000_s1048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b4s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b4sMAAADbAAAADwAAAAAAAAAAAAAAAACYAgAAZHJzL2Rv&#10;d25yZXYueG1sUEsFBgAAAAAEAAQA9QAAAIgDAAAAAA==&#10;" filled="f" stroked="f" strokeweight="1pt">
              <v:textbox inset="1pt,1pt,1pt,1pt">
                <w:txbxContent>
                  <w:p w:rsidR="008C2E3F" w:rsidRPr="002121C9" w:rsidRDefault="008C2E3F" w:rsidP="00CE0B92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2121C9"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2121C9">
                      <w:rPr>
                        <w:sz w:val="28"/>
                        <w:szCs w:val="28"/>
                      </w:rPr>
                      <w:t>ПР</w:t>
                    </w:r>
                    <w:proofErr w:type="spellEnd"/>
                    <w:r w:rsidRPr="002121C9">
                      <w:rPr>
                        <w:sz w:val="28"/>
                        <w:szCs w:val="28"/>
                      </w:rPr>
                      <w:t xml:space="preserve"> О 18.02.09</w:t>
                    </w:r>
                    <w:r w:rsidR="002015FB">
                      <w:rPr>
                        <w:sz w:val="28"/>
                        <w:szCs w:val="28"/>
                      </w:rPr>
                      <w:t>.497.</w:t>
                    </w:r>
                    <w:r w:rsidRPr="002121C9">
                      <w:rPr>
                        <w:sz w:val="28"/>
                        <w:szCs w:val="28"/>
                      </w:rPr>
                      <w:t xml:space="preserve"> ХХ.00.00. ПЗ</w:t>
                    </w:r>
                  </w:p>
                  <w:p w:rsidR="008C2E3F" w:rsidRPr="00C55D69" w:rsidRDefault="008C2E3F" w:rsidP="00CE0B92"/>
                </w:txbxContent>
              </v:textbox>
            </v:rect>
            <v:line id="Line 21" o:spid="_x0000_s1049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<v:line id="Line 22" o:spid="_x0000_s1050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<v:line id="Line 23" o:spid="_x0000_s1051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<v:line id="Line 24" o:spid="_x0000_s1052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v:line id="Line 25" o:spid="_x0000_s1053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<v:group id="Group 26" o:spid="_x0000_s1054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Rectangle 27" o:spid="_x0000_s105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up8MA&#10;AADbAAAADwAAAGRycy9kb3ducmV2LnhtbESPQWvCQBSE70L/w/IK3urGiFZT11AFQTxVq/dH9pmk&#10;Zt9us2tM/323UPA4zMw3zDLvTSM6an1tWcF4lIAgLqyuuVRw+ty+zEH4gKyxsUwKfshDvnoaLDHT&#10;9s4H6o6hFBHCPkMFVQguk9IXFRn0I+uIo3exrcEQZVtK3eI9wk0j0ySZSYM1x4UKHW0qKq7Hm1Fw&#10;HX9Puy/9ul/MZ7xO9x/u7LZOqeFz//4GIlAfHuH/9k4rmE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up8MAAADbAAAADwAAAAAAAAAAAAAAAACYAgAAZHJzL2Rv&#10;d25yZXYueG1sUEsFBgAAAAAEAAQA9QAAAIgDAAAAAA==&#10;" filled="f" stroked="f" strokeweight="1pt">
                <v:textbox inset="1pt,1pt,1pt,1pt">
                  <w:txbxContent>
                    <w:p w:rsidR="008C2E3F" w:rsidRPr="00845E25" w:rsidRDefault="008C2E3F" w:rsidP="00CE0B92">
                      <w:pPr>
                        <w:pStyle w:val="afd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Практикант</w:t>
                      </w:r>
                      <w:r>
                        <w:rPr>
                          <w:sz w:val="18"/>
                          <w:lang w:val="ru-RU"/>
                        </w:rPr>
                        <w:tab/>
                      </w:r>
                      <w:r>
                        <w:rPr>
                          <w:sz w:val="18"/>
                          <w:lang w:val="ru-RU"/>
                        </w:rPr>
                        <w:tab/>
                      </w:r>
                      <w:r>
                        <w:rPr>
                          <w:sz w:val="18"/>
                          <w:lang w:val="ru-RU"/>
                        </w:rPr>
                        <w:tab/>
                      </w:r>
                      <w:r>
                        <w:rPr>
                          <w:sz w:val="18"/>
                          <w:lang w:val="ru-RU"/>
                        </w:rPr>
                        <w:tab/>
                      </w:r>
                    </w:p>
                  </w:txbxContent>
                </v:textbox>
              </v:rect>
              <v:rect id="Rectangle 28" o:spid="_x0000_s105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208QA&#10;AADbAAAADwAAAGRycy9kb3ducmV2LnhtbESPS2vDMBCE74X+B7GF3BrZaV51o4Q2EAg5pXncF2tr&#10;u7ZWqqU4zr+vCoEeh5n5hlmsetOIjlpfWVaQDhMQxLnVFRcKTsfN8xyED8gaG8uk4EYeVsvHhwVm&#10;2l75k7pDKESEsM9QQRmCy6T0eUkG/dA64uh92dZgiLItpG7xGuGmkaMkmUqDFceFEh2tS8rrw8Uo&#10;qNOfSfetZ7vX+ZQ/Rru9O7uNU2rw1L+/gQjUh//wvb3VCl7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9tPEAAAA2wAAAA8AAAAAAAAAAAAAAAAAmAIAAGRycy9k&#10;b3ducmV2LnhtbFBLBQYAAAAABAAEAPUAAACJAwAAAAA=&#10;" filled="f" stroked="f" strokeweight="1pt">
                <v:textbox inset="1pt,1pt,1pt,1pt">
                  <w:txbxContent>
                    <w:p w:rsidR="008C2E3F" w:rsidRPr="00845E25" w:rsidRDefault="008C2E3F" w:rsidP="00CE0B9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v:group>
            <v:group id="Group 29" o:spid="_x0000_s1057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ect id="Rectangle 30" o:spid="_x0000_s105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P8QA&#10;AADbAAAADwAAAGRycy9kb3ducmV2LnhtbESPQWvCQBSE74X+h+UVvNVNF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zT/EAAAA2wAAAA8AAAAAAAAAAAAAAAAAmAIAAGRycy9k&#10;b3ducmV2LnhtbFBLBQYAAAAABAAEAPUAAACJAwAAAAA=&#10;" filled="f" stroked="f" strokeweight="1pt">
                <v:textbox inset="1pt,1pt,1pt,1pt">
                  <w:txbxContent>
                    <w:p w:rsidR="008C2E3F" w:rsidRPr="002121C9" w:rsidRDefault="008C2E3F" w:rsidP="00CE0B92">
                      <w:pPr>
                        <w:pStyle w:val="afd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2121C9">
                        <w:rPr>
                          <w:sz w:val="16"/>
                          <w:szCs w:val="16"/>
                          <w:lang w:val="ru-RU"/>
                        </w:rPr>
                        <w:t>Руковод</w:t>
                      </w:r>
                      <w:proofErr w:type="gramStart"/>
                      <w:r w:rsidRPr="002121C9">
                        <w:rPr>
                          <w:sz w:val="16"/>
                          <w:szCs w:val="16"/>
                          <w:lang w:val="ru-RU"/>
                        </w:rPr>
                        <w:t>.о</w:t>
                      </w:r>
                      <w:proofErr w:type="gramEnd"/>
                      <w:r w:rsidRPr="002121C9">
                        <w:rPr>
                          <w:sz w:val="16"/>
                          <w:szCs w:val="16"/>
                          <w:lang w:val="ru-RU"/>
                        </w:rPr>
                        <w:t>т</w:t>
                      </w:r>
                      <w:proofErr w:type="spellEnd"/>
                      <w:r w:rsidRPr="002121C9">
                        <w:rPr>
                          <w:sz w:val="16"/>
                          <w:szCs w:val="16"/>
                          <w:lang w:val="ru-RU"/>
                        </w:rPr>
                        <w:t xml:space="preserve"> ко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л</w:t>
                      </w:r>
                    </w:p>
                  </w:txbxContent>
                </v:textbox>
              </v:rect>
              <v:rect id="Rectangle 31" o:spid="_x0000_s105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opMQA&#10;AADbAAAADwAAAGRycy9kb3ducmV2LnhtbESPS2vDMBCE74X+B7GF3ho5Kc3DjRySQKDk1Lzui7Wx&#10;XVsrxVId999HgUKOw8x8w8wXvWlER62vLCsYDhIQxLnVFRcKjofN2xSED8gaG8uk4I88LLLnpzmm&#10;2l55R90+FCJC2KeooAzBpVL6vCSDfmAdcfTOtjUYomwLqVu8Rrhp5ChJxtJgxXGhREfrkvJ6/2sU&#10;1MPLR/ejJ9vZdMyr0fbbndzGKfX60i8/QQTqwyP83/7SCt4n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aKTEAAAA2wAAAA8AAAAAAAAAAAAAAAAAmAIAAGRycy9k&#10;b3ducmV2LnhtbFBLBQYAAAAABAAEAPUAAACJAwAAAAA=&#10;" filled="f" stroked="f" strokeweight="1pt">
                <v:textbox inset="1pt,1pt,1pt,1pt">
                  <w:txbxContent>
                    <w:p w:rsidR="008C2E3F" w:rsidRPr="00845E25" w:rsidRDefault="008C2E3F" w:rsidP="00CE0B9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Group 32" o:spid="_x0000_s1060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ect id="Rectangle 33" o:spid="_x0000_s106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ZTcMA&#10;AADbAAAADwAAAGRycy9kb3ducmV2LnhtbESPQWvCQBSE70L/w/IK3uomilajq7SCIJ6q1fsj+0zS&#10;ZN9us2tM/323UPA4zMw3zGrTm0Z01PrKsoJ0lIAgzq2uuFBw/ty9zEH4gKyxsUwKfsjDZv00WGGm&#10;7Z2P1J1CISKEfYYKyhBcJqXPSzLoR9YRR+9qW4MhyraQusV7hJtGjpNkJg1WHBdKdLQtKa9PN6Og&#10;Tr+n3Zd+PSzmM34fHz7cxe2cUsPn/m0JIlAfHuH/9l4rmC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1ZTcMAAADbAAAADwAAAAAAAAAAAAAAAACYAgAAZHJzL2Rv&#10;d25yZXYueG1sUEsFBgAAAAAEAAQA9QAAAIgDAAAAAA==&#10;" filled="f" stroked="f" strokeweight="1pt">
                <v:textbox inset="1pt,1pt,1pt,1pt">
                  <w:txbxContent>
                    <w:p w:rsidR="008C2E3F" w:rsidRPr="00C217F6" w:rsidRDefault="008C2E3F" w:rsidP="00CE0B92">
                      <w:pPr>
                        <w:pStyle w:val="afd"/>
                        <w:rPr>
                          <w:sz w:val="18"/>
                          <w:lang w:val="ru-RU"/>
                        </w:rPr>
                      </w:pPr>
                      <w:proofErr w:type="spellStart"/>
                      <w:r w:rsidRPr="002121C9">
                        <w:rPr>
                          <w:sz w:val="16"/>
                          <w:szCs w:val="16"/>
                          <w:lang w:val="ru-RU"/>
                        </w:rPr>
                        <w:t>Руковод</w:t>
                      </w:r>
                      <w:proofErr w:type="spellEnd"/>
                      <w:r>
                        <w:rPr>
                          <w:sz w:val="18"/>
                          <w:lang w:val="ru-RU"/>
                        </w:rPr>
                        <w:t xml:space="preserve"> от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lang w:val="ru-RU"/>
                        </w:rPr>
                        <w:t>пр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34" o:spid="_x0000_s106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Drc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Rg63BAAAA2wAAAA8AAAAAAAAAAAAAAAAAmAIAAGRycy9kb3du&#10;cmV2LnhtbFBLBQYAAAAABAAEAPUAAACGAwAAAAA=&#10;" filled="f" stroked="f" strokeweight="1pt">
                <v:textbox inset="1pt,1pt,1pt,1pt">
                  <w:txbxContent>
                    <w:p w:rsidR="008C2E3F" w:rsidRPr="00EB22B6" w:rsidRDefault="008C2E3F" w:rsidP="00CE0B92"/>
                  </w:txbxContent>
                </v:textbox>
              </v:rect>
            </v:group>
            <v:group id="Group 35" o:spid="_x0000_s1063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rect id="Rectangle 36" o:spid="_x0000_s106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4Qc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ZMM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uEHEAAAA2wAAAA8AAAAAAAAAAAAAAAAAmAIAAGRycy9k&#10;b3ducmV2LnhtbFBLBQYAAAAABAAEAPUAAACJAwAAAAA=&#10;" filled="f" stroked="f" strokeweight="1pt">
                <v:textbox inset="1pt,1pt,1pt,1pt">
                  <w:txbxContent>
                    <w:p w:rsidR="008C2E3F" w:rsidRPr="001E36E5" w:rsidRDefault="008C2E3F" w:rsidP="00CE0B92">
                      <w:pPr>
                        <w:pStyle w:val="afd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rect id="Rectangle 37" o:spid="_x0000_s106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d2sQA&#10;AADbAAAADwAAAGRycy9kb3ducmV2LnhtbESPS2vDMBCE74X+B7GF3BrZaV51o4Q2EAg5pXncF2tr&#10;u7ZWqqU4zr+vCoEeh5n5hlmsetOIjlpfWVaQDhMQxLnVFRcKTsfN8xyED8gaG8uk4EYeVsvHhwVm&#10;2l75k7pDKESEsM9QQRmCy6T0eUkG/dA64uh92dZgiLItpG7xGuGmkaMkmUqDFceFEh2tS8rrw8Uo&#10;qNOfSfetZ7vX+ZQ/Rru9O7uNU2rw1L+/gQjUh//wvb3VCsY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HdrEAAAA2wAAAA8AAAAAAAAAAAAAAAAAmAIAAGRycy9k&#10;b3ducmV2LnhtbFBLBQYAAAAABAAEAPUAAACJAwAAAAA=&#10;" filled="f" stroked="f" strokeweight="1pt">
                <v:textbox inset="1pt,1pt,1pt,1pt">
                  <w:txbxContent>
                    <w:p w:rsidR="008C2E3F" w:rsidRPr="001E36E5" w:rsidRDefault="008C2E3F" w:rsidP="00CE0B92">
                      <w:pPr>
                        <w:pStyle w:val="afd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8" o:spid="_x0000_s1066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rect id="Rectangle 39" o:spid="_x0000_s106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gNc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4H0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gNcMAAADbAAAADwAAAAAAAAAAAAAAAACYAgAAZHJzL2Rv&#10;d25yZXYueG1sUEsFBgAAAAAEAAQA9QAAAIgDAAAAAA==&#10;" filled="f" stroked="f" strokeweight="1pt">
                <v:textbox inset="1pt,1pt,1pt,1pt">
                  <w:txbxContent>
                    <w:p w:rsidR="008C2E3F" w:rsidRPr="001E36E5" w:rsidRDefault="008C2E3F" w:rsidP="00CE0B92">
                      <w:pPr>
                        <w:pStyle w:val="afd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  <v:rect id="Rectangle 40" o:spid="_x0000_s106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+QsQA&#10;AADbAAAADwAAAGRycy9kb3ducmV2LnhtbESPQWvCQBSE74X+h+UVvNVNR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0vkLEAAAA2wAAAA8AAAAAAAAAAAAAAAAAmAIAAGRycy9k&#10;b3ducmV2LnhtbFBLBQYAAAAABAAEAPUAAACJAwAAAAA=&#10;" filled="f" stroked="f" strokeweight="1pt">
                <v:textbox inset="1pt,1pt,1pt,1pt">
                  <w:txbxContent>
                    <w:p w:rsidR="008C2E3F" w:rsidRPr="00766257" w:rsidRDefault="008C2E3F" w:rsidP="00CE0B92">
                      <w:pPr>
                        <w:pStyle w:val="afd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line id="Line 41" o:spid="_x0000_s1069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<v:rect id="Rectangle 42" o:spid="_x0000_s1070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q8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j6vBAAAA2wAAAA8AAAAAAAAAAAAAAAAAmAIAAGRycy9kb3du&#10;cmV2LnhtbFBLBQYAAAAABAAEAPUAAACGAwAAAAA=&#10;" filled="f" stroked="f" strokeweight="1pt">
              <v:textbox inset="1pt,1pt,1pt,1pt">
                <w:txbxContent>
                  <w:p w:rsidR="008C2E3F" w:rsidRDefault="008C2E3F" w:rsidP="00CE0B92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</w:p>
                  <w:p w:rsidR="008C2E3F" w:rsidRPr="002121C9" w:rsidRDefault="008C2E3F" w:rsidP="00CE0B92">
                    <w:pPr>
                      <w:jc w:val="center"/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</w:pPr>
                    <w:r w:rsidRPr="002121C9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Установка </w:t>
                    </w:r>
                    <w:proofErr w:type="gramStart"/>
                    <w:r w:rsidR="008D6C16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каталитического</w:t>
                    </w:r>
                    <w:proofErr w:type="gramEnd"/>
                    <w:r w:rsidR="008D6C16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8D6C16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риформинга</w:t>
                    </w:r>
                    <w:proofErr w:type="spellEnd"/>
                  </w:p>
                  <w:p w:rsidR="008C2E3F" w:rsidRPr="00AA1895" w:rsidRDefault="008C2E3F" w:rsidP="00CE0B92">
                    <w:pPr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rect>
            <v:line id="Line 43" o:spid="_x0000_s1071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<v:line id="Line 44" o:spid="_x0000_s1072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<v:line id="Line 45" o:spid="_x0000_s1073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<v:rect id="Rectangle 46" o:spid="_x0000_s1074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unMQA&#10;AADbAAAADwAAAGRycy9kb3ducmV2LnhtbESPT2vCQBTE70K/w/IK3nRjwD9N3UgVhOKpant/ZF+T&#10;NNm32+wa02/fFQSPw8z8hllvBtOKnjpfW1YwmyYgiAuray4VfJ73kxUIH5A1tpZJwR952ORPozVm&#10;2l75SP0plCJC2GeooArBZVL6oiKDfmodcfS+bWcwRNmVUnd4jXDTyjRJFtJgzXGhQke7iormdDEK&#10;mtnvvP/Ry8PLasHb9PDhvtzeKTV+Ht5eQQQawiN8b79rBfMU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LpzEAAAA2wAAAA8AAAAAAAAAAAAAAAAAmAIAAGRycy9k&#10;b3ducmV2LnhtbFBLBQYAAAAABAAEAPUAAACJAwAAAAA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" o:spid="_x0000_s1075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LB8MA&#10;AADbAAAADwAAAGRycy9kb3ducmV2LnhtbESPT2vCQBTE70K/w/IKvelGi3+auooKQvGksb0/sq9J&#10;avbtmt3G+O1dQfA4zMxvmPmyM7VoqfGVZQXDQQKCOLe64kLB93Hbn4HwAVljbZkUXMnDcvHSm2Oq&#10;7YUP1GahEBHCPkUFZQguldLnJRn0A+uIo/drG4MhyqaQusFLhJtajpJkIg1WHBdKdLQpKT9l/0bB&#10;aXget396uvuYTXg92u3dj9s6pd5eu9UniEBdeIYf7S+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LB8MAAADbAAAADwAAAAAAAAAAAAAAAACYAgAAZHJzL2Rv&#10;d25yZXYueG1sUEsFBgAAAAAEAAQA9QAAAIgDAAAAAA==&#10;" filled="f" stroked="f" strokeweight="1pt">
              <v:textbox inset="1pt,1pt,1pt,1pt">
                <w:txbxContent>
                  <w:p w:rsidR="008C2E3F" w:rsidRDefault="008C2E3F" w:rsidP="00CE0B92">
                    <w:pPr>
                      <w:pStyle w:val="afd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48" o:spid="_x0000_s1076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Tc8MA&#10;AADbAAAADwAAAGRycy9kb3ducmV2LnhtbESPT2vCQBTE70K/w/IKvelGqX+auooKQvGksb0/sq9J&#10;avbtmt3G+O1dQfA4zMxvmPmyM7VoqfGVZQXDQQKCOLe64kLB93Hbn4HwAVljbZkUXMnDcvHSm2Oq&#10;7YUP1GahEBHCPkUFZQguldLnJRn0A+uIo/drG4MhyqaQusFLhJtajpJkIg1WHBdKdLQpKT9l/0bB&#10;aXget396uvuYTXg92u3dj9s6pd5eu9UniEBdeIYf7S+tYPw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Tc8MAAADbAAAADwAAAAAAAAAAAAAAAACYAgAAZHJzL2Rv&#10;d25yZXYueG1sUEsFBgAAAAAEAAQA9QAAAIgDAAAAAA==&#10;" filled="f" stroked="f" strokeweight="1pt">
              <v:textbox inset="1pt,1pt,1pt,1pt">
                <w:txbxContent>
                  <w:p w:rsidR="008C2E3F" w:rsidRPr="00AA1895" w:rsidRDefault="008C2E3F" w:rsidP="00CE0B92">
                    <w:pPr>
                      <w:pStyle w:val="afd"/>
                      <w:jc w:val="center"/>
                      <w:rPr>
                        <w:rFonts w:ascii="Times New Roman" w:hAnsi="Times New Roman"/>
                        <w:sz w:val="18"/>
                        <w:lang w:val="ru-RU"/>
                      </w:rPr>
                    </w:pPr>
                    <w:bookmarkStart w:id="0" w:name="_GoBack"/>
                    <w:bookmarkEnd w:id="0"/>
                  </w:p>
                </w:txbxContent>
              </v:textbox>
            </v:rect>
            <v:line id="Line 49" o:spid="_x0000_s1077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<v:line id="Line 50" o:spid="_x0000_s1078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<v:rect id="Rectangle 51" o:spid="_x0000_s1079" style="position:absolute;left:14295;top:19221;width:5609;height:707;visibility:visible" filled="f" stroked="f" strokeweight="1pt">
              <v:textbox inset="1pt,1pt,1pt,1pt">
                <w:txbxContent>
                  <w:p w:rsidR="008C2E3F" w:rsidRPr="002015FB" w:rsidRDefault="002015FB" w:rsidP="002121C9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2015F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Цикловая комиссия нефтехимии и</w:t>
                    </w:r>
                    <w:r>
                      <w:rPr>
                        <w:rFonts w:ascii="Arial" w:hAnsi="Arial" w:cs="Arial"/>
                        <w:i/>
                      </w:rPr>
                      <w:t xml:space="preserve"> </w:t>
                    </w:r>
                    <w:r w:rsidRPr="002015F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технологических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дисциплин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2015FB" w:rsidRDefault="002015FB" w:rsidP="0089045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1516" w:rsidRDefault="00D21516" w:rsidP="0089045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46857" w:rsidRDefault="00246857">
      <w:pPr>
        <w:widowControl/>
        <w:autoSpaceDE/>
        <w:autoSpaceDN/>
        <w:adjustRightInd/>
        <w:rPr>
          <w:b/>
          <w:sz w:val="28"/>
          <w:szCs w:val="28"/>
        </w:rPr>
      </w:pPr>
    </w:p>
    <w:p w:rsidR="00586BAA" w:rsidRPr="008D0359" w:rsidRDefault="002738B9" w:rsidP="008D0359">
      <w:pPr>
        <w:pStyle w:val="12"/>
        <w:rPr>
          <w:rFonts w:asciiTheme="minorHAnsi" w:eastAsiaTheme="minorEastAsia" w:hAnsiTheme="minorHAnsi" w:cstheme="minorBidi"/>
        </w:rPr>
      </w:pPr>
      <w:r w:rsidRPr="002738B9">
        <w:rPr>
          <w:b/>
          <w:sz w:val="28"/>
          <w:szCs w:val="28"/>
        </w:rPr>
        <w:fldChar w:fldCharType="begin"/>
      </w:r>
      <w:r w:rsidR="00246857">
        <w:rPr>
          <w:b/>
          <w:sz w:val="28"/>
          <w:szCs w:val="28"/>
        </w:rPr>
        <w:instrText xml:space="preserve"> TOC \o "1-2" \h \z \u </w:instrText>
      </w:r>
      <w:r w:rsidRPr="002738B9">
        <w:rPr>
          <w:b/>
          <w:sz w:val="28"/>
          <w:szCs w:val="28"/>
        </w:rPr>
        <w:fldChar w:fldCharType="separate"/>
      </w:r>
      <w:hyperlink w:anchor="_Toc410065371" w:history="1">
        <w:r w:rsidR="00890450" w:rsidRPr="008D0359">
          <w:rPr>
            <w:rStyle w:val="af5"/>
          </w:rPr>
          <w:t>Введение</w:t>
        </w:r>
        <w:r w:rsidR="00586BAA" w:rsidRPr="008D0359">
          <w:rPr>
            <w:webHidden/>
          </w:rPr>
          <w:tab/>
        </w:r>
      </w:hyperlink>
    </w:p>
    <w:p w:rsidR="00586BAA" w:rsidRDefault="00890450" w:rsidP="008D0359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1 </w:t>
      </w:r>
      <w:hyperlink w:anchor="_Toc410065372" w:history="1">
        <w:r w:rsidR="008D0359">
          <w:rPr>
            <w:rStyle w:val="af5"/>
          </w:rPr>
          <w:t>ТЕХНОЛОГИЧЕСКАЯ ЧАСТЬ</w:t>
        </w:r>
        <w:r w:rsidR="00586BAA">
          <w:rPr>
            <w:webHidden/>
          </w:rPr>
          <w:tab/>
        </w:r>
      </w:hyperlink>
    </w:p>
    <w:p w:rsidR="00586BAA" w:rsidRPr="008D0359" w:rsidRDefault="00890450" w:rsidP="008D0359">
      <w:pPr>
        <w:pStyle w:val="12"/>
        <w:rPr>
          <w:rFonts w:eastAsiaTheme="minorEastAsia"/>
        </w:rPr>
      </w:pPr>
      <w:r w:rsidRPr="008D0359">
        <w:t xml:space="preserve">1.1 Назначение технологической установки </w:t>
      </w:r>
      <w:hyperlink w:anchor="_Toc410065374" w:history="1">
        <w:r w:rsidR="00586BAA" w:rsidRPr="008D0359">
          <w:rPr>
            <w:webHidden/>
          </w:rPr>
          <w:tab/>
        </w:r>
      </w:hyperlink>
    </w:p>
    <w:p w:rsidR="00586BAA" w:rsidRPr="008D0359" w:rsidRDefault="00890450" w:rsidP="008D0359">
      <w:pPr>
        <w:pStyle w:val="12"/>
      </w:pPr>
      <w:r w:rsidRPr="008D0359">
        <w:t xml:space="preserve">1.2  Сущность процесса. Физико- химические основы процесса. </w:t>
      </w:r>
      <w:hyperlink w:anchor="_Toc410065376" w:history="1">
        <w:r w:rsidR="00586BAA" w:rsidRPr="008D0359">
          <w:rPr>
            <w:rStyle w:val="af5"/>
          </w:rPr>
          <w:t>Список использованных источников</w:t>
        </w:r>
        <w:r w:rsidR="00586BAA" w:rsidRPr="008D0359">
          <w:rPr>
            <w:webHidden/>
          </w:rPr>
          <w:tab/>
        </w:r>
      </w:hyperlink>
    </w:p>
    <w:p w:rsidR="00890450" w:rsidRPr="008D0359" w:rsidRDefault="00890450" w:rsidP="00890450">
      <w:pPr>
        <w:rPr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 xml:space="preserve">1.3 </w:t>
      </w:r>
      <w:r w:rsidRPr="008D0359">
        <w:rPr>
          <w:sz w:val="24"/>
          <w:szCs w:val="24"/>
        </w:rPr>
        <w:t>Характеристика сырья, выпускаемой продукции, вспомогательных реагентов, материалов, катализаторов…………………………………………………………………</w:t>
      </w:r>
      <w:r w:rsidR="008D0359">
        <w:rPr>
          <w:sz w:val="24"/>
          <w:szCs w:val="24"/>
        </w:rPr>
        <w:t>.........</w:t>
      </w:r>
    </w:p>
    <w:p w:rsidR="00890450" w:rsidRPr="008D0359" w:rsidRDefault="00890450" w:rsidP="00890450">
      <w:pPr>
        <w:rPr>
          <w:sz w:val="24"/>
          <w:szCs w:val="24"/>
        </w:rPr>
      </w:pPr>
      <w:r w:rsidRPr="008D0359">
        <w:rPr>
          <w:sz w:val="24"/>
          <w:szCs w:val="24"/>
        </w:rPr>
        <w:t>1.4 Технологическая схема процесса, ее описание……………………………………………</w:t>
      </w:r>
      <w:r w:rsidR="008D0359">
        <w:rPr>
          <w:sz w:val="24"/>
          <w:szCs w:val="24"/>
        </w:rPr>
        <w:t>..</w:t>
      </w:r>
    </w:p>
    <w:p w:rsidR="00890450" w:rsidRPr="008D0359" w:rsidRDefault="00890450" w:rsidP="00890450">
      <w:pPr>
        <w:rPr>
          <w:sz w:val="24"/>
          <w:szCs w:val="24"/>
        </w:rPr>
      </w:pPr>
      <w:r w:rsidRPr="008D0359">
        <w:rPr>
          <w:sz w:val="24"/>
          <w:szCs w:val="24"/>
        </w:rPr>
        <w:t>1.5 Технологический режим ……………………………………………………………………</w:t>
      </w:r>
      <w:r w:rsidR="008D0359">
        <w:rPr>
          <w:sz w:val="24"/>
          <w:szCs w:val="24"/>
        </w:rPr>
        <w:t>..</w:t>
      </w:r>
    </w:p>
    <w:p w:rsidR="008D0359" w:rsidRDefault="00890450" w:rsidP="00890450">
      <w:pPr>
        <w:rPr>
          <w:sz w:val="24"/>
          <w:szCs w:val="24"/>
        </w:rPr>
      </w:pPr>
      <w:r w:rsidRPr="008D0359">
        <w:rPr>
          <w:sz w:val="24"/>
          <w:szCs w:val="24"/>
        </w:rPr>
        <w:t xml:space="preserve">1.6 Лабораторный контроль качества  сырья, выпускаемой продукции, </w:t>
      </w:r>
    </w:p>
    <w:p w:rsidR="00890450" w:rsidRPr="008D0359" w:rsidRDefault="00890450" w:rsidP="00890450">
      <w:pPr>
        <w:rPr>
          <w:sz w:val="24"/>
          <w:szCs w:val="24"/>
        </w:rPr>
      </w:pPr>
      <w:r w:rsidRPr="008D0359">
        <w:rPr>
          <w:sz w:val="24"/>
          <w:szCs w:val="24"/>
        </w:rPr>
        <w:t>вспомогательных реагентов, материалов, катализаторов………………………………</w:t>
      </w:r>
      <w:r w:rsidR="008D0359">
        <w:rPr>
          <w:sz w:val="24"/>
          <w:szCs w:val="24"/>
        </w:rPr>
        <w:t>......</w:t>
      </w:r>
    </w:p>
    <w:p w:rsidR="008D0359" w:rsidRDefault="008D0359" w:rsidP="00890450">
      <w:pPr>
        <w:rPr>
          <w:rFonts w:eastAsiaTheme="minorEastAsia"/>
          <w:sz w:val="24"/>
          <w:szCs w:val="24"/>
        </w:rPr>
      </w:pPr>
    </w:p>
    <w:p w:rsidR="008C2E3F" w:rsidRDefault="008C2E3F" w:rsidP="00890450">
      <w:pPr>
        <w:rPr>
          <w:rFonts w:eastAsiaTheme="minorEastAsia"/>
          <w:sz w:val="24"/>
          <w:szCs w:val="24"/>
        </w:rPr>
      </w:pPr>
    </w:p>
    <w:p w:rsidR="008C2E3F" w:rsidRDefault="008C2E3F" w:rsidP="00890450">
      <w:pPr>
        <w:rPr>
          <w:rFonts w:eastAsiaTheme="minorEastAsia"/>
          <w:sz w:val="24"/>
          <w:szCs w:val="24"/>
        </w:rPr>
      </w:pPr>
    </w:p>
    <w:p w:rsidR="008C2E3F" w:rsidRDefault="008C2E3F" w:rsidP="00890450">
      <w:pPr>
        <w:rPr>
          <w:rFonts w:eastAsiaTheme="minorEastAsia"/>
          <w:sz w:val="24"/>
          <w:szCs w:val="24"/>
        </w:rPr>
      </w:pPr>
    </w:p>
    <w:p w:rsidR="008C2E3F" w:rsidRDefault="008C2E3F" w:rsidP="00890450">
      <w:pPr>
        <w:rPr>
          <w:rFonts w:eastAsiaTheme="minorEastAsia"/>
          <w:sz w:val="24"/>
          <w:szCs w:val="24"/>
        </w:rPr>
      </w:pPr>
    </w:p>
    <w:p w:rsidR="008C2E3F" w:rsidRPr="008D0359" w:rsidRDefault="008C2E3F" w:rsidP="00890450">
      <w:pPr>
        <w:rPr>
          <w:rFonts w:eastAsiaTheme="minorEastAsia"/>
          <w:sz w:val="24"/>
          <w:szCs w:val="24"/>
        </w:rPr>
      </w:pPr>
    </w:p>
    <w:p w:rsidR="00890450" w:rsidRPr="008D0359" w:rsidRDefault="008D0359" w:rsidP="00890450">
      <w:pPr>
        <w:rPr>
          <w:rFonts w:eastAsiaTheme="minorEastAsia"/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>ЛИТЕРАТУРА …………………………………………………………………………………</w:t>
      </w:r>
      <w:r>
        <w:rPr>
          <w:rFonts w:eastAsiaTheme="minorEastAsia"/>
          <w:sz w:val="24"/>
          <w:szCs w:val="24"/>
        </w:rPr>
        <w:t>....</w:t>
      </w:r>
    </w:p>
    <w:p w:rsidR="008D0359" w:rsidRPr="008D0359" w:rsidRDefault="008D0359" w:rsidP="00890450">
      <w:pPr>
        <w:rPr>
          <w:rFonts w:eastAsiaTheme="minorEastAsia"/>
          <w:sz w:val="24"/>
          <w:szCs w:val="24"/>
        </w:rPr>
      </w:pPr>
    </w:p>
    <w:p w:rsidR="008D0359" w:rsidRPr="008D0359" w:rsidRDefault="008D0359" w:rsidP="00890450">
      <w:pPr>
        <w:rPr>
          <w:rFonts w:eastAsiaTheme="minorEastAsia"/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>ПРИЛОЖЕНИЯ ……………………………………………………………………………</w:t>
      </w:r>
      <w:r>
        <w:rPr>
          <w:rFonts w:eastAsiaTheme="minorEastAsia"/>
          <w:sz w:val="24"/>
          <w:szCs w:val="24"/>
        </w:rPr>
        <w:t>........</w:t>
      </w:r>
      <w:r w:rsidR="002015FB">
        <w:rPr>
          <w:rFonts w:eastAsiaTheme="minorEastAsia"/>
          <w:sz w:val="24"/>
          <w:szCs w:val="24"/>
        </w:rPr>
        <w:t>.</w:t>
      </w:r>
    </w:p>
    <w:p w:rsidR="008D0359" w:rsidRPr="008D0359" w:rsidRDefault="008D0359" w:rsidP="00890450">
      <w:pPr>
        <w:rPr>
          <w:rFonts w:eastAsiaTheme="minorEastAsia"/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>Технологическая схема объекта………………………………………………………………</w:t>
      </w:r>
      <w:r>
        <w:rPr>
          <w:rFonts w:eastAsiaTheme="minorEastAsia"/>
          <w:sz w:val="24"/>
          <w:szCs w:val="24"/>
        </w:rPr>
        <w:t>...</w:t>
      </w:r>
      <w:r w:rsidR="002015FB">
        <w:rPr>
          <w:rFonts w:eastAsiaTheme="minorEastAsia"/>
          <w:sz w:val="24"/>
          <w:szCs w:val="24"/>
        </w:rPr>
        <w:t>.</w:t>
      </w:r>
    </w:p>
    <w:p w:rsidR="008D0359" w:rsidRPr="008D0359" w:rsidRDefault="008D0359" w:rsidP="00890450">
      <w:pPr>
        <w:rPr>
          <w:rFonts w:eastAsiaTheme="minorEastAsia"/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>Чертежи  основных аппаратов ………………………………………………………………</w:t>
      </w:r>
      <w:r>
        <w:rPr>
          <w:rFonts w:eastAsiaTheme="minorEastAsia"/>
          <w:sz w:val="24"/>
          <w:szCs w:val="24"/>
        </w:rPr>
        <w:t>.....</w:t>
      </w:r>
      <w:r w:rsidR="002015FB">
        <w:rPr>
          <w:rFonts w:eastAsiaTheme="minorEastAsia"/>
          <w:sz w:val="24"/>
          <w:szCs w:val="24"/>
        </w:rPr>
        <w:t>.</w:t>
      </w:r>
    </w:p>
    <w:p w:rsidR="002015FB" w:rsidRDefault="008D0359" w:rsidP="00890450">
      <w:pPr>
        <w:rPr>
          <w:rFonts w:eastAsiaTheme="minorEastAsia"/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 xml:space="preserve"> </w:t>
      </w:r>
      <w:r w:rsidR="002015FB">
        <w:rPr>
          <w:rFonts w:eastAsiaTheme="minorEastAsia"/>
          <w:sz w:val="24"/>
          <w:szCs w:val="24"/>
        </w:rPr>
        <w:t>План расположения оборудования ……………………………………………………………..</w:t>
      </w:r>
    </w:p>
    <w:p w:rsidR="008D0359" w:rsidRPr="008D0359" w:rsidRDefault="008D0359" w:rsidP="00890450">
      <w:pPr>
        <w:rPr>
          <w:rFonts w:eastAsiaTheme="minorEastAsia"/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>Хозрасчетная карточка ………………………………………………………………………</w:t>
      </w:r>
      <w:r>
        <w:rPr>
          <w:rFonts w:eastAsiaTheme="minorEastAsia"/>
          <w:sz w:val="24"/>
          <w:szCs w:val="24"/>
        </w:rPr>
        <w:t>...</w:t>
      </w:r>
      <w:r w:rsidR="002015FB">
        <w:rPr>
          <w:rFonts w:eastAsiaTheme="minorEastAsia"/>
          <w:sz w:val="24"/>
          <w:szCs w:val="24"/>
        </w:rPr>
        <w:t>..</w:t>
      </w:r>
      <w:r>
        <w:rPr>
          <w:rFonts w:eastAsiaTheme="minorEastAsia"/>
          <w:sz w:val="24"/>
          <w:szCs w:val="24"/>
        </w:rPr>
        <w:t>.</w:t>
      </w:r>
    </w:p>
    <w:p w:rsidR="008C2E3F" w:rsidRDefault="008C2E3F" w:rsidP="00890450">
      <w:pPr>
        <w:rPr>
          <w:rFonts w:eastAsiaTheme="minorEastAsia"/>
          <w:sz w:val="24"/>
          <w:szCs w:val="24"/>
        </w:rPr>
      </w:pPr>
    </w:p>
    <w:p w:rsidR="008D0359" w:rsidRPr="008D0359" w:rsidRDefault="008D0359" w:rsidP="00890450">
      <w:pPr>
        <w:rPr>
          <w:rFonts w:eastAsiaTheme="minorEastAsia"/>
          <w:sz w:val="24"/>
          <w:szCs w:val="24"/>
        </w:rPr>
      </w:pPr>
      <w:r w:rsidRPr="008D0359">
        <w:rPr>
          <w:rFonts w:eastAsiaTheme="minorEastAsia"/>
          <w:sz w:val="24"/>
          <w:szCs w:val="24"/>
        </w:rPr>
        <w:t>Дневник производственной практики …………………………………………………………</w:t>
      </w:r>
      <w:r>
        <w:rPr>
          <w:rFonts w:eastAsiaTheme="minorEastAsia"/>
          <w:sz w:val="24"/>
          <w:szCs w:val="24"/>
        </w:rPr>
        <w:t>..</w:t>
      </w:r>
    </w:p>
    <w:p w:rsidR="00586BAA" w:rsidRPr="008D0359" w:rsidRDefault="002738B9" w:rsidP="008D0359">
      <w:pPr>
        <w:pStyle w:val="12"/>
        <w:rPr>
          <w:rFonts w:asciiTheme="minorHAnsi" w:eastAsiaTheme="minorEastAsia" w:hAnsiTheme="minorHAnsi" w:cstheme="minorBidi"/>
        </w:rPr>
      </w:pPr>
      <w:hyperlink w:anchor="_Toc410065377" w:history="1">
        <w:r w:rsidR="00586BAA" w:rsidRPr="008D0359">
          <w:rPr>
            <w:rStyle w:val="af5"/>
          </w:rPr>
          <w:t>Отзыв</w:t>
        </w:r>
        <w:r w:rsidR="00586BAA" w:rsidRPr="008D0359">
          <w:rPr>
            <w:webHidden/>
          </w:rPr>
          <w:tab/>
        </w:r>
      </w:hyperlink>
    </w:p>
    <w:p w:rsidR="00586BAA" w:rsidRPr="008D0359" w:rsidRDefault="002738B9" w:rsidP="008D0359">
      <w:pPr>
        <w:pStyle w:val="12"/>
        <w:rPr>
          <w:rFonts w:asciiTheme="minorHAnsi" w:eastAsiaTheme="minorEastAsia" w:hAnsiTheme="minorHAnsi" w:cstheme="minorBidi"/>
        </w:rPr>
      </w:pPr>
      <w:hyperlink w:anchor="_Toc410065378" w:history="1">
        <w:r w:rsidR="00586BAA" w:rsidRPr="008D0359">
          <w:rPr>
            <w:rStyle w:val="af5"/>
          </w:rPr>
          <w:t>Аттестационный лист по профессиональным модулям</w:t>
        </w:r>
        <w:r w:rsidR="00586BAA" w:rsidRPr="008D0359">
          <w:rPr>
            <w:webHidden/>
          </w:rPr>
          <w:tab/>
        </w:r>
      </w:hyperlink>
    </w:p>
    <w:p w:rsidR="00D21516" w:rsidRDefault="002738B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D21516">
        <w:rPr>
          <w:b/>
          <w:sz w:val="28"/>
          <w:szCs w:val="28"/>
        </w:rPr>
        <w:br w:type="page"/>
      </w:r>
    </w:p>
    <w:p w:rsidR="008C2E3F" w:rsidRPr="008C2E3F" w:rsidRDefault="008C2E3F" w:rsidP="008C2E3F">
      <w:pPr>
        <w:jc w:val="right"/>
        <w:rPr>
          <w:b/>
          <w:spacing w:val="40"/>
        </w:rPr>
      </w:pPr>
      <w:bookmarkStart w:id="1" w:name="_Toc410065377"/>
      <w:r w:rsidRPr="008C2E3F">
        <w:rPr>
          <w:b/>
          <w:spacing w:val="40"/>
        </w:rPr>
        <w:lastRenderedPageBreak/>
        <w:t xml:space="preserve">ПРИЛОЛЖЕНИЕ </w:t>
      </w:r>
      <w:r>
        <w:rPr>
          <w:b/>
          <w:spacing w:val="40"/>
        </w:rPr>
        <w:t>3</w:t>
      </w:r>
    </w:p>
    <w:p w:rsidR="007366B0" w:rsidRDefault="007366B0" w:rsidP="00B6273A">
      <w:pPr>
        <w:pStyle w:val="1"/>
      </w:pPr>
      <w:r>
        <w:t>Отзыв</w:t>
      </w:r>
      <w:bookmarkEnd w:id="1"/>
    </w:p>
    <w:p w:rsidR="00644CEE" w:rsidRDefault="003F4F0C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(ка)</w:t>
      </w:r>
      <w:r w:rsidRPr="003F4F0C">
        <w:rPr>
          <w:sz w:val="24"/>
          <w:szCs w:val="24"/>
        </w:rPr>
        <w:t xml:space="preserve">__________________________________________________________________  </w:t>
      </w:r>
    </w:p>
    <w:p w:rsidR="00644CEE" w:rsidRDefault="00644CEE" w:rsidP="00DB68BF">
      <w:pPr>
        <w:rPr>
          <w:sz w:val="24"/>
          <w:szCs w:val="24"/>
        </w:rPr>
      </w:pPr>
    </w:p>
    <w:p w:rsidR="003F4F0C" w:rsidRPr="003F4F0C" w:rsidRDefault="002738B9" w:rsidP="002015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" o:spid="_x0000_s1081" style="position:absolute;left:0;text-align:left;flip:y;z-index:251663360;visibility:visible" from="2.55pt,11.2pt" to="45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" strokecolor="black [3040]"/>
        </w:pict>
      </w:r>
      <w:r w:rsidR="00644CEE">
        <w:rPr>
          <w:sz w:val="24"/>
          <w:szCs w:val="24"/>
        </w:rPr>
        <w:t>18.02.09  Переработка нефти и газа</w:t>
      </w:r>
    </w:p>
    <w:p w:rsidR="003F4F0C" w:rsidRPr="003F4F0C" w:rsidRDefault="003F4F0C" w:rsidP="002015FB">
      <w:pPr>
        <w:jc w:val="center"/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 w:rsidR="00644CEE">
        <w:t xml:space="preserve"> специальности</w:t>
      </w:r>
      <w:r>
        <w:t>)</w:t>
      </w:r>
    </w:p>
    <w:p w:rsidR="003F4F0C" w:rsidRPr="003F4F0C" w:rsidRDefault="003F4F0C" w:rsidP="00DB68BF">
      <w:pPr>
        <w:jc w:val="center"/>
        <w:rPr>
          <w:sz w:val="24"/>
          <w:szCs w:val="24"/>
        </w:rPr>
      </w:pPr>
    </w:p>
    <w:p w:rsidR="003F4F0C" w:rsidRPr="003F4F0C" w:rsidRDefault="003F4F0C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Областного государственного бюджетного </w:t>
      </w:r>
      <w:r w:rsidR="002015FB" w:rsidRPr="003F4F0C">
        <w:rPr>
          <w:sz w:val="24"/>
          <w:szCs w:val="24"/>
        </w:rPr>
        <w:t xml:space="preserve">профессионального </w:t>
      </w:r>
      <w:r w:rsidRPr="003F4F0C">
        <w:rPr>
          <w:sz w:val="24"/>
          <w:szCs w:val="24"/>
        </w:rPr>
        <w:t>образовательного  учреждения «</w:t>
      </w:r>
      <w:r w:rsidR="002015FB">
        <w:rPr>
          <w:sz w:val="24"/>
          <w:szCs w:val="24"/>
        </w:rPr>
        <w:t>Р</w:t>
      </w:r>
      <w:r w:rsidR="002015FB" w:rsidRPr="003F4F0C">
        <w:rPr>
          <w:sz w:val="24"/>
          <w:szCs w:val="24"/>
        </w:rPr>
        <w:t>язанский колледж электроники</w:t>
      </w:r>
      <w:r w:rsidRPr="003F4F0C">
        <w:rPr>
          <w:sz w:val="24"/>
          <w:szCs w:val="24"/>
        </w:rPr>
        <w:t>»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</w:p>
    <w:p w:rsidR="003F4F0C" w:rsidRDefault="003F4F0C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в период </w:t>
      </w:r>
      <w:r w:rsidR="007366B0" w:rsidRPr="003F4F0C">
        <w:rPr>
          <w:sz w:val="24"/>
          <w:szCs w:val="24"/>
        </w:rPr>
        <w:t xml:space="preserve"> с </w:t>
      </w:r>
      <w:r w:rsidRPr="003F4F0C">
        <w:rPr>
          <w:sz w:val="24"/>
          <w:szCs w:val="24"/>
        </w:rPr>
        <w:t>"____"______</w:t>
      </w:r>
      <w:r w:rsidR="007366B0" w:rsidRPr="003F4F0C">
        <w:rPr>
          <w:sz w:val="24"/>
          <w:szCs w:val="24"/>
        </w:rPr>
        <w:t>_____ 20</w:t>
      </w:r>
      <w:r w:rsidRPr="003F4F0C">
        <w:rPr>
          <w:sz w:val="24"/>
          <w:szCs w:val="24"/>
        </w:rPr>
        <w:t>1</w:t>
      </w:r>
      <w:r w:rsidR="007366B0" w:rsidRPr="003F4F0C">
        <w:rPr>
          <w:sz w:val="24"/>
          <w:szCs w:val="24"/>
        </w:rPr>
        <w:t xml:space="preserve">_ г. по </w:t>
      </w:r>
      <w:r w:rsidRPr="003F4F0C">
        <w:rPr>
          <w:sz w:val="24"/>
          <w:szCs w:val="24"/>
        </w:rPr>
        <w:t xml:space="preserve">"____"___________ 201_ г. </w:t>
      </w:r>
      <w:r w:rsidR="007366B0" w:rsidRPr="003F4F0C">
        <w:rPr>
          <w:sz w:val="24"/>
          <w:szCs w:val="24"/>
        </w:rPr>
        <w:t xml:space="preserve">прошел (ла) </w:t>
      </w:r>
      <w:r>
        <w:rPr>
          <w:sz w:val="24"/>
          <w:szCs w:val="24"/>
        </w:rPr>
        <w:t>производственну</w:t>
      </w:r>
      <w:r w:rsidR="007366B0" w:rsidRPr="003F4F0C">
        <w:rPr>
          <w:sz w:val="24"/>
          <w:szCs w:val="24"/>
        </w:rPr>
        <w:t xml:space="preserve">ю практику по </w:t>
      </w:r>
      <w:r>
        <w:rPr>
          <w:sz w:val="24"/>
          <w:szCs w:val="24"/>
        </w:rPr>
        <w:t xml:space="preserve">профилю специальности </w:t>
      </w:r>
      <w:proofErr w:type="gramStart"/>
      <w:r w:rsidR="007366B0" w:rsidRPr="003F4F0C">
        <w:rPr>
          <w:sz w:val="24"/>
          <w:szCs w:val="24"/>
        </w:rPr>
        <w:t>в</w:t>
      </w:r>
      <w:proofErr w:type="gramEnd"/>
    </w:p>
    <w:p w:rsidR="007366B0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7366B0" w:rsidRPr="003F4F0C">
        <w:rPr>
          <w:sz w:val="24"/>
          <w:szCs w:val="24"/>
        </w:rPr>
        <w:t xml:space="preserve">____________________________________________ </w:t>
      </w:r>
    </w:p>
    <w:p w:rsidR="007366B0" w:rsidRPr="003F4F0C" w:rsidRDefault="007366B0" w:rsidP="00DB68BF">
      <w:pPr>
        <w:jc w:val="center"/>
      </w:pPr>
      <w:r w:rsidRPr="003F4F0C">
        <w:t>(наименование организации)</w:t>
      </w:r>
    </w:p>
    <w:p w:rsidR="003F4F0C" w:rsidRDefault="003F4F0C" w:rsidP="00DB68BF">
      <w:pPr>
        <w:jc w:val="both"/>
        <w:rPr>
          <w:sz w:val="24"/>
          <w:szCs w:val="24"/>
        </w:rPr>
      </w:pPr>
    </w:p>
    <w:p w:rsidR="007366B0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период практики выполнял (ла) обязанности _____________________________</w:t>
      </w:r>
      <w:r w:rsidR="003F4F0C">
        <w:rPr>
          <w:sz w:val="24"/>
          <w:szCs w:val="24"/>
        </w:rPr>
        <w:t>______</w:t>
      </w:r>
      <w:r w:rsidRPr="003F4F0C">
        <w:rPr>
          <w:sz w:val="24"/>
          <w:szCs w:val="24"/>
        </w:rPr>
        <w:t xml:space="preserve">_ </w:t>
      </w:r>
    </w:p>
    <w:p w:rsidR="003F4F0C" w:rsidRPr="003F4F0C" w:rsidRDefault="003F4F0C" w:rsidP="00DB68BF">
      <w:pPr>
        <w:jc w:val="center"/>
      </w:pPr>
      <w:r w:rsidRPr="003F4F0C">
        <w:t>(кого, по каким вопросам)</w:t>
      </w:r>
    </w:p>
    <w:p w:rsidR="003F4F0C" w:rsidRP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и производственные задания____________________________________________________</w:t>
      </w:r>
    </w:p>
    <w:p w:rsidR="003F4F0C" w:rsidRPr="003A63B4" w:rsidRDefault="003A63B4" w:rsidP="00DB68BF">
      <w:pPr>
        <w:jc w:val="center"/>
      </w:pPr>
      <w:r w:rsidRPr="003A63B4">
        <w:t>(кратко основные виды деятельности практиканта)</w:t>
      </w:r>
    </w:p>
    <w:p w:rsidR="003A63B4" w:rsidRDefault="003A63B4" w:rsidP="00DB68BF">
      <w:pPr>
        <w:jc w:val="both"/>
        <w:rPr>
          <w:sz w:val="24"/>
          <w:szCs w:val="24"/>
        </w:rPr>
      </w:pPr>
    </w:p>
    <w:p w:rsid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За время прохождения практики ____________________________________ показал (ла)</w:t>
      </w:r>
    </w:p>
    <w:p w:rsidR="003A63B4" w:rsidRPr="003A63B4" w:rsidRDefault="003A63B4" w:rsidP="00DB68BF">
      <w:pPr>
        <w:jc w:val="center"/>
      </w:pPr>
      <w:r w:rsidRPr="003A63B4">
        <w:t>(ФИО практиканта)</w:t>
      </w:r>
    </w:p>
    <w:p w:rsidR="003F4F0C" w:rsidRDefault="003F4F0C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следующие характеристики личностных и профессиональных качеств:</w:t>
      </w:r>
    </w:p>
    <w:tbl>
      <w:tblPr>
        <w:tblW w:w="0" w:type="auto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4"/>
        <w:gridCol w:w="2341"/>
      </w:tblGrid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F4F0C">
              <w:rPr>
                <w:b/>
                <w:sz w:val="24"/>
                <w:szCs w:val="24"/>
              </w:rPr>
              <w:t>оценка</w:t>
            </w: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Ориентированность на работу предприятия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Профессиональные знания      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Профессиональные навыки работ</w:t>
            </w:r>
            <w:r w:rsidR="003A63B4">
              <w:rPr>
                <w:sz w:val="24"/>
                <w:szCs w:val="24"/>
              </w:rPr>
              <w:t>ы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A63B4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самостоятельности при выполнении заданий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A63B4" w:rsidRPr="003F4F0C" w:rsidRDefault="003A63B4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Качество выполненных заданий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Стремление к освое</w:t>
            </w:r>
            <w:r w:rsidR="003A63B4">
              <w:rPr>
                <w:sz w:val="24"/>
                <w:szCs w:val="24"/>
              </w:rPr>
              <w:t xml:space="preserve">нию профессиональных навыков,  расширению и углублению </w:t>
            </w:r>
            <w:r w:rsidRPr="003F4F0C">
              <w:rPr>
                <w:sz w:val="24"/>
                <w:szCs w:val="24"/>
              </w:rPr>
              <w:t>знани</w:t>
            </w:r>
            <w:r w:rsidR="003A63B4">
              <w:rPr>
                <w:sz w:val="24"/>
                <w:szCs w:val="24"/>
              </w:rPr>
              <w:t>й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Доброжелательность</w:t>
            </w:r>
            <w:r w:rsidR="003A63B4">
              <w:rPr>
                <w:sz w:val="24"/>
                <w:szCs w:val="24"/>
              </w:rPr>
              <w:t xml:space="preserve">, </w:t>
            </w:r>
            <w:r w:rsidRPr="003F4F0C">
              <w:rPr>
                <w:sz w:val="24"/>
                <w:szCs w:val="24"/>
              </w:rPr>
              <w:t>умение общаться с коллегам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 xml:space="preserve">Четкое соблюдение распорядка дня и </w:t>
            </w:r>
            <w:proofErr w:type="spellStart"/>
            <w:r w:rsidRPr="003F4F0C">
              <w:rPr>
                <w:sz w:val="24"/>
                <w:szCs w:val="24"/>
              </w:rPr>
              <w:t>трудовойдисциплины</w:t>
            </w:r>
            <w:proofErr w:type="spellEnd"/>
            <w:r w:rsidRPr="003F4F0C">
              <w:rPr>
                <w:sz w:val="24"/>
                <w:szCs w:val="24"/>
              </w:rPr>
              <w:t> 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ответственности</w:t>
            </w:r>
            <w:r w:rsidRPr="003F4F0C">
              <w:rPr>
                <w:sz w:val="24"/>
                <w:szCs w:val="24"/>
              </w:rPr>
              <w:t>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Готовность выполнять дополнительную работу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4F0C">
              <w:rPr>
                <w:sz w:val="24"/>
                <w:szCs w:val="24"/>
              </w:rPr>
              <w:t>Внешний вид    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F4F0C" w:rsidRPr="003F4F0C" w:rsidTr="00DB68BF">
        <w:trPr>
          <w:trHeight w:val="227"/>
        </w:trPr>
        <w:tc>
          <w:tcPr>
            <w:tcW w:w="6754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F4F0C" w:rsidRPr="003F4F0C" w:rsidRDefault="003A63B4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активность, инициативность, предложения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F4F0C" w:rsidRPr="003F4F0C" w:rsidRDefault="003F4F0C" w:rsidP="00DB68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7366B0" w:rsidRDefault="007366B0" w:rsidP="00DB68BF">
      <w:pPr>
        <w:jc w:val="both"/>
        <w:rPr>
          <w:sz w:val="24"/>
          <w:szCs w:val="24"/>
        </w:rPr>
      </w:pPr>
    </w:p>
    <w:p w:rsidR="003F4F0C" w:rsidRPr="003F4F0C" w:rsidRDefault="003F4F0C" w:rsidP="00DB68BF">
      <w:pPr>
        <w:jc w:val="both"/>
        <w:rPr>
          <w:sz w:val="24"/>
          <w:szCs w:val="24"/>
        </w:rPr>
      </w:pP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Программа практики выполнена</w:t>
      </w:r>
      <w:r w:rsidR="003A63B4">
        <w:rPr>
          <w:sz w:val="24"/>
          <w:szCs w:val="24"/>
        </w:rPr>
        <w:t xml:space="preserve"> (не выполнена)</w:t>
      </w:r>
      <w:r w:rsidRPr="003F4F0C">
        <w:rPr>
          <w:sz w:val="24"/>
          <w:szCs w:val="24"/>
        </w:rPr>
        <w:t xml:space="preserve"> полностью (частично).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3A63B4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В целом работа практиканта __________</w:t>
      </w:r>
      <w:r w:rsidR="003A63B4">
        <w:rPr>
          <w:sz w:val="24"/>
          <w:szCs w:val="24"/>
        </w:rPr>
        <w:t xml:space="preserve">______________________________ </w:t>
      </w:r>
    </w:p>
    <w:p w:rsidR="00644CEE" w:rsidRPr="00644CEE" w:rsidRDefault="00644CEE" w:rsidP="00DB68BF">
      <w:pPr>
        <w:jc w:val="both"/>
        <w:rPr>
          <w:sz w:val="16"/>
          <w:szCs w:val="16"/>
        </w:rPr>
      </w:pPr>
      <w:r w:rsidRPr="00644CEE">
        <w:rPr>
          <w:sz w:val="16"/>
          <w:szCs w:val="16"/>
        </w:rPr>
        <w:t>Ф.И. практиканта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заслуживает оценки _________________ 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</w:p>
    <w:p w:rsidR="00644CEE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Руководитель           </w:t>
      </w:r>
    </w:p>
    <w:p w:rsidR="003A63B4" w:rsidRDefault="00644CEE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>(</w:t>
      </w:r>
      <w:r>
        <w:rPr>
          <w:sz w:val="24"/>
          <w:szCs w:val="24"/>
        </w:rPr>
        <w:t>практики от предприятия</w:t>
      </w:r>
      <w:proofErr w:type="gramStart"/>
      <w:r w:rsidRPr="003F4F0C">
        <w:rPr>
          <w:sz w:val="24"/>
          <w:szCs w:val="24"/>
        </w:rPr>
        <w:t>)</w:t>
      </w:r>
      <w:r w:rsidR="007366B0" w:rsidRPr="003F4F0C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 xml:space="preserve">    (                                )</w:t>
      </w:r>
      <w:proofErr w:type="gramEnd"/>
    </w:p>
    <w:p w:rsidR="007366B0" w:rsidRPr="003F4F0C" w:rsidRDefault="00644CEE" w:rsidP="00DB68BF">
      <w:pPr>
        <w:jc w:val="both"/>
        <w:rPr>
          <w:sz w:val="24"/>
          <w:szCs w:val="24"/>
        </w:rPr>
      </w:pPr>
      <w:r w:rsidRPr="00644CEE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Ф.И.О</w:t>
      </w:r>
    </w:p>
    <w:p w:rsidR="007366B0" w:rsidRPr="003F4F0C" w:rsidRDefault="007366B0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М.П. </w:t>
      </w:r>
    </w:p>
    <w:p w:rsidR="008C2E3F" w:rsidRPr="008C2E3F" w:rsidRDefault="003A63B4" w:rsidP="008C2E3F">
      <w:pPr>
        <w:jc w:val="right"/>
        <w:rPr>
          <w:b/>
          <w:spacing w:val="40"/>
        </w:rPr>
      </w:pPr>
      <w:r>
        <w:rPr>
          <w:sz w:val="24"/>
          <w:szCs w:val="24"/>
        </w:rPr>
        <w:br w:type="page"/>
      </w:r>
      <w:r w:rsidR="008C2E3F" w:rsidRPr="008C2E3F">
        <w:rPr>
          <w:b/>
          <w:spacing w:val="40"/>
        </w:rPr>
        <w:lastRenderedPageBreak/>
        <w:t xml:space="preserve">ПРИЛОЛЖЕНИЕ </w:t>
      </w:r>
      <w:r w:rsidR="002015FB">
        <w:rPr>
          <w:b/>
          <w:spacing w:val="40"/>
        </w:rPr>
        <w:t>4</w:t>
      </w:r>
    </w:p>
    <w:p w:rsidR="003A63B4" w:rsidRDefault="003A63B4" w:rsidP="00DB68BF">
      <w:pPr>
        <w:pStyle w:val="1"/>
      </w:pPr>
      <w:bookmarkStart w:id="2" w:name="_Toc410065378"/>
      <w:r>
        <w:t>Аттестационный лист по профессиональным модулям</w:t>
      </w:r>
      <w:bookmarkEnd w:id="2"/>
    </w:p>
    <w:p w:rsidR="003A63B4" w:rsidRPr="003F4F0C" w:rsidRDefault="003A63B4" w:rsidP="00DB68BF">
      <w:pPr>
        <w:rPr>
          <w:sz w:val="24"/>
          <w:szCs w:val="24"/>
        </w:rPr>
      </w:pPr>
      <w:r w:rsidRPr="003F4F0C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(ка)</w:t>
      </w:r>
      <w:r w:rsidRPr="003F4F0C">
        <w:rPr>
          <w:sz w:val="24"/>
          <w:szCs w:val="24"/>
        </w:rPr>
        <w:t>__________________________________________________________________</w:t>
      </w:r>
    </w:p>
    <w:p w:rsidR="00B92D4B" w:rsidRDefault="00B92D4B" w:rsidP="00DB68BF">
      <w:pPr>
        <w:rPr>
          <w:sz w:val="24"/>
          <w:szCs w:val="24"/>
        </w:rPr>
      </w:pPr>
    </w:p>
    <w:p w:rsidR="00B92D4B" w:rsidRDefault="002738B9" w:rsidP="002015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7" o:spid="_x0000_s1080" style="position:absolute;left:0;text-align:left;flip:y;z-index:251664384;visibility:visible" from="2pt,12.25pt" to="45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" strokecolor="black [3040]"/>
        </w:pict>
      </w:r>
      <w:r w:rsidR="00B92D4B">
        <w:rPr>
          <w:sz w:val="24"/>
          <w:szCs w:val="24"/>
        </w:rPr>
        <w:t>18.02.09. Переработка нефти и газа</w:t>
      </w:r>
    </w:p>
    <w:p w:rsidR="003A63B4" w:rsidRPr="00B92D4B" w:rsidRDefault="003A63B4" w:rsidP="002015FB">
      <w:pPr>
        <w:jc w:val="center"/>
        <w:rPr>
          <w:sz w:val="16"/>
          <w:szCs w:val="16"/>
        </w:rPr>
      </w:pPr>
      <w:r w:rsidRPr="00B92D4B">
        <w:rPr>
          <w:sz w:val="16"/>
          <w:szCs w:val="16"/>
        </w:rPr>
        <w:t>(код, наименование)</w:t>
      </w:r>
    </w:p>
    <w:p w:rsidR="00B92D4B" w:rsidRDefault="00B92D4B" w:rsidP="00DB68BF">
      <w:pPr>
        <w:jc w:val="center"/>
        <w:rPr>
          <w:sz w:val="24"/>
          <w:szCs w:val="24"/>
        </w:rPr>
      </w:pPr>
    </w:p>
    <w:p w:rsidR="003A63B4" w:rsidRPr="003F4F0C" w:rsidRDefault="003A63B4" w:rsidP="00DB68BF">
      <w:pPr>
        <w:jc w:val="center"/>
        <w:rPr>
          <w:sz w:val="24"/>
          <w:szCs w:val="24"/>
        </w:rPr>
      </w:pPr>
      <w:r w:rsidRPr="003F4F0C">
        <w:rPr>
          <w:sz w:val="24"/>
          <w:szCs w:val="24"/>
        </w:rPr>
        <w:t xml:space="preserve">Областного государственного бюджетного </w:t>
      </w:r>
      <w:r w:rsidR="002015FB" w:rsidRPr="003F4F0C">
        <w:rPr>
          <w:sz w:val="24"/>
          <w:szCs w:val="24"/>
        </w:rPr>
        <w:t xml:space="preserve">профессионального </w:t>
      </w:r>
      <w:r w:rsidRPr="003F4F0C">
        <w:rPr>
          <w:sz w:val="24"/>
          <w:szCs w:val="24"/>
        </w:rPr>
        <w:t>образовательного  учреждения «</w:t>
      </w:r>
      <w:r w:rsidR="002015FB">
        <w:rPr>
          <w:sz w:val="24"/>
          <w:szCs w:val="24"/>
        </w:rPr>
        <w:t>Р</w:t>
      </w:r>
      <w:r w:rsidR="002015FB" w:rsidRPr="003F4F0C">
        <w:rPr>
          <w:sz w:val="24"/>
          <w:szCs w:val="24"/>
        </w:rPr>
        <w:t>язанский колледж электроники</w:t>
      </w:r>
      <w:r w:rsidRPr="003F4F0C">
        <w:rPr>
          <w:sz w:val="24"/>
          <w:szCs w:val="24"/>
        </w:rPr>
        <w:t>»</w:t>
      </w:r>
    </w:p>
    <w:p w:rsidR="003A63B4" w:rsidRPr="003F4F0C" w:rsidRDefault="003A63B4" w:rsidP="00DB68BF">
      <w:pPr>
        <w:jc w:val="both"/>
        <w:rPr>
          <w:sz w:val="24"/>
          <w:szCs w:val="24"/>
        </w:rPr>
      </w:pPr>
    </w:p>
    <w:p w:rsidR="003A63B4" w:rsidRDefault="003A63B4" w:rsidP="00DB68BF">
      <w:pPr>
        <w:jc w:val="both"/>
        <w:rPr>
          <w:sz w:val="24"/>
          <w:szCs w:val="24"/>
        </w:rPr>
      </w:pPr>
      <w:r w:rsidRPr="003F4F0C">
        <w:rPr>
          <w:sz w:val="24"/>
          <w:szCs w:val="24"/>
        </w:rPr>
        <w:t xml:space="preserve">в период  с "____"___________ 201_ г. по "____"___________ 201_ г. прошел (ла) </w:t>
      </w:r>
      <w:r>
        <w:rPr>
          <w:sz w:val="24"/>
          <w:szCs w:val="24"/>
        </w:rPr>
        <w:t>производственну</w:t>
      </w:r>
      <w:r w:rsidRPr="003F4F0C">
        <w:rPr>
          <w:sz w:val="24"/>
          <w:szCs w:val="24"/>
        </w:rPr>
        <w:t xml:space="preserve">ю практику по </w:t>
      </w:r>
      <w:r>
        <w:rPr>
          <w:sz w:val="24"/>
          <w:szCs w:val="24"/>
        </w:rPr>
        <w:t xml:space="preserve">профилю специальности </w:t>
      </w:r>
      <w:proofErr w:type="gramStart"/>
      <w:r w:rsidRPr="003F4F0C">
        <w:rPr>
          <w:sz w:val="24"/>
          <w:szCs w:val="24"/>
        </w:rPr>
        <w:t>в</w:t>
      </w:r>
      <w:proofErr w:type="gramEnd"/>
    </w:p>
    <w:p w:rsidR="003A63B4" w:rsidRPr="003F4F0C" w:rsidRDefault="003A63B4" w:rsidP="00DB68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3F4F0C">
        <w:rPr>
          <w:sz w:val="24"/>
          <w:szCs w:val="24"/>
        </w:rPr>
        <w:t xml:space="preserve">____________________________________________ </w:t>
      </w:r>
    </w:p>
    <w:p w:rsidR="003A63B4" w:rsidRPr="00B86D8D" w:rsidRDefault="003A63B4" w:rsidP="00DB68BF">
      <w:pPr>
        <w:jc w:val="center"/>
        <w:rPr>
          <w:sz w:val="16"/>
          <w:szCs w:val="16"/>
        </w:rPr>
      </w:pPr>
      <w:r w:rsidRPr="00B86D8D">
        <w:rPr>
          <w:sz w:val="16"/>
          <w:szCs w:val="16"/>
        </w:rPr>
        <w:t>(наименование организации)</w:t>
      </w:r>
    </w:p>
    <w:p w:rsidR="00C564F2" w:rsidRPr="003F4F0C" w:rsidRDefault="00C564F2" w:rsidP="00DB68BF">
      <w:pPr>
        <w:jc w:val="center"/>
      </w:pPr>
    </w:p>
    <w:tbl>
      <w:tblPr>
        <w:tblStyle w:val="afa"/>
        <w:tblW w:w="0" w:type="auto"/>
        <w:tblLook w:val="01E0"/>
      </w:tblPr>
      <w:tblGrid>
        <w:gridCol w:w="6487"/>
        <w:gridCol w:w="3083"/>
      </w:tblGrid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объем работ, выполненных обучающимся во время практики </w:t>
            </w:r>
            <w:r w:rsidRPr="00C564F2">
              <w:rPr>
                <w:sz w:val="16"/>
                <w:szCs w:val="16"/>
              </w:rPr>
              <w:t>(соответствуют видам профессиональной деятельности в ФГОС по специальности и в рабочей программе производственной практики по специальности)</w:t>
            </w: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выполнения работ </w:t>
            </w:r>
            <w:r w:rsidRPr="00C564F2">
              <w:rPr>
                <w:sz w:val="16"/>
                <w:szCs w:val="16"/>
              </w:rPr>
              <w:t>в соответствии с технологией и (или) требованиями организации, в которой проходила практика</w:t>
            </w: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  <w:tr w:rsidR="00C564F2" w:rsidTr="00C564F2">
        <w:tc>
          <w:tcPr>
            <w:tcW w:w="6487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564F2" w:rsidRDefault="00C564F2" w:rsidP="00DB68BF">
            <w:pPr>
              <w:jc w:val="both"/>
              <w:rPr>
                <w:sz w:val="24"/>
                <w:szCs w:val="24"/>
              </w:rPr>
            </w:pPr>
          </w:p>
        </w:tc>
      </w:tr>
    </w:tbl>
    <w:p w:rsidR="004A5370" w:rsidRPr="0018540D" w:rsidRDefault="004A5370" w:rsidP="004A5370">
      <w:pPr>
        <w:jc w:val="center"/>
        <w:rPr>
          <w:b/>
          <w:bCs/>
        </w:rPr>
      </w:pPr>
    </w:p>
    <w:p w:rsidR="004A5370" w:rsidRDefault="004A5370" w:rsidP="004A5370">
      <w:pPr>
        <w:jc w:val="center"/>
        <w:rPr>
          <w:i/>
          <w:iCs/>
        </w:rPr>
      </w:pPr>
      <w:r w:rsidRPr="00C56907">
        <w:rPr>
          <w:b/>
          <w:bCs/>
        </w:rPr>
        <w:t xml:space="preserve">Характеристика </w:t>
      </w:r>
      <w:r>
        <w:rPr>
          <w:b/>
          <w:bCs/>
        </w:rPr>
        <w:t xml:space="preserve">профессиональной деятельности </w:t>
      </w:r>
      <w:proofErr w:type="gramStart"/>
      <w:r>
        <w:rPr>
          <w:b/>
          <w:bCs/>
        </w:rPr>
        <w:t>обучающегося</w:t>
      </w:r>
      <w:proofErr w:type="gramEnd"/>
      <w:r w:rsidRPr="00C56907">
        <w:rPr>
          <w:b/>
          <w:bCs/>
        </w:rPr>
        <w:t xml:space="preserve"> во время </w:t>
      </w:r>
      <w:r>
        <w:rPr>
          <w:b/>
          <w:bCs/>
        </w:rPr>
        <w:t>производственной</w:t>
      </w:r>
      <w:r w:rsidRPr="00C56907">
        <w:rPr>
          <w:b/>
          <w:bCs/>
        </w:rPr>
        <w:t xml:space="preserve"> практики</w:t>
      </w:r>
    </w:p>
    <w:p w:rsidR="004A5370" w:rsidRDefault="004A5370" w:rsidP="004A5370">
      <w:pPr>
        <w:jc w:val="both"/>
        <w:rPr>
          <w:i/>
          <w:iCs/>
        </w:rPr>
      </w:pPr>
      <w:r>
        <w:rPr>
          <w:i/>
          <w:iCs/>
        </w:rPr>
        <w:t xml:space="preserve">В ходе </w:t>
      </w:r>
      <w:r w:rsidRPr="00C56907">
        <w:rPr>
          <w:i/>
          <w:iCs/>
        </w:rPr>
        <w:t>производственной практики</w:t>
      </w:r>
      <w:r>
        <w:rPr>
          <w:i/>
          <w:iCs/>
        </w:rPr>
        <w:t xml:space="preserve"> студентом</w:t>
      </w:r>
      <w:r w:rsidRPr="00C56907">
        <w:rPr>
          <w:i/>
          <w:iCs/>
        </w:rPr>
        <w:t xml:space="preserve"> освоены следующие профессиональные компетенции: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1.1. Контролировать эффективность работы оборудования.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pPr>
              <w:rPr>
                <w:i/>
                <w:iCs/>
              </w:rPr>
            </w:pPr>
            <w:r>
              <w:t>_______________(Освоена</w:t>
            </w:r>
            <w:r w:rsidRPr="001542F7">
              <w:t>/</w:t>
            </w:r>
            <w:proofErr w:type="spellStart"/>
            <w:r>
              <w:t>неосвоена</w:t>
            </w:r>
            <w:proofErr w:type="spellEnd"/>
            <w:r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1.2. Обеспечивать безопасную эксплуатацию оборудования и коммуникаций при ведении технологического процесса.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1.3. Подготавливать оборудование к проведению ремонтных работ различного характера.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2.1. Контролировать и регулировать технологический режим с использованием средств автоматизации и результатов анализов.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2.2. Контролировать качество сырья, получаемых продуктов.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ind w:left="566" w:hanging="566"/>
              <w:rPr>
                <w:sz w:val="16"/>
                <w:szCs w:val="16"/>
              </w:rPr>
            </w:pPr>
            <w:r w:rsidRPr="00B92D4B">
              <w:rPr>
                <w:bCs/>
                <w:sz w:val="16"/>
                <w:szCs w:val="16"/>
              </w:rPr>
              <w:t>ПК 2.3. Контролировать расход сырья, продукции, реагентов, катализаторов, топливно-энергетических ресурсов.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3.1. Анализировать причины отказа, повреждения технических устройств и принимать меры по их устранению.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tabs>
                <w:tab w:val="left" w:pos="851"/>
                <w:tab w:val="left" w:pos="993"/>
                <w:tab w:val="left" w:pos="1134"/>
              </w:tabs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3.2. Анализировать причины отклонения от режима технологического процесса и принимать меры по их устранению.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3.3. Разрабатывать меры по предупреждению инцидентов на технологическом блоке.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4.1. Организовывать работу коллектива и поддерживать профессиональные отношения со смежными подразделениями.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4.2. Обеспечивать выполнение производственного задания по объему производства и качеству продукта.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  <w:tr w:rsidR="00B92D4B" w:rsidTr="00B86D8D">
        <w:tc>
          <w:tcPr>
            <w:tcW w:w="5920" w:type="dxa"/>
          </w:tcPr>
          <w:p w:rsidR="00B92D4B" w:rsidRPr="00B92D4B" w:rsidRDefault="00B92D4B" w:rsidP="00B92D4B">
            <w:pPr>
              <w:pStyle w:val="23"/>
              <w:widowControl w:val="0"/>
              <w:ind w:hanging="56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D4B">
              <w:rPr>
                <w:rFonts w:ascii="Times New Roman" w:hAnsi="Times New Roman" w:cs="Times New Roman"/>
                <w:bCs/>
                <w:sz w:val="16"/>
                <w:szCs w:val="16"/>
              </w:rPr>
              <w:t>ПК 4.3. Обеспечивать соблюдение правил охраны труда, промышленной, пожарной и экологической безопасности.</w:t>
            </w:r>
          </w:p>
        </w:tc>
        <w:tc>
          <w:tcPr>
            <w:tcW w:w="3651" w:type="dxa"/>
            <w:vAlign w:val="bottom"/>
          </w:tcPr>
          <w:p w:rsidR="00B92D4B" w:rsidRDefault="00B92D4B" w:rsidP="00B92D4B">
            <w:r w:rsidRPr="00221309">
              <w:t>_______________(Освоена/</w:t>
            </w:r>
            <w:proofErr w:type="spellStart"/>
            <w:r w:rsidRPr="00221309">
              <w:t>неосвоена</w:t>
            </w:r>
            <w:proofErr w:type="spellEnd"/>
            <w:r w:rsidRPr="00221309">
              <w:t>)</w:t>
            </w:r>
          </w:p>
        </w:tc>
      </w:tr>
    </w:tbl>
    <w:p w:rsidR="00B92D4B" w:rsidRDefault="00B92D4B" w:rsidP="004A5370">
      <w:pPr>
        <w:jc w:val="both"/>
        <w:rPr>
          <w:i/>
          <w:iCs/>
        </w:rPr>
      </w:pPr>
    </w:p>
    <w:p w:rsidR="00B92D4B" w:rsidRDefault="00B92D4B" w:rsidP="004A5370">
      <w:pPr>
        <w:jc w:val="both"/>
        <w:rPr>
          <w:i/>
          <w:iCs/>
        </w:rPr>
      </w:pPr>
    </w:p>
    <w:p w:rsidR="004A5370" w:rsidRPr="00B86D8D" w:rsidRDefault="004A5370" w:rsidP="00B86D8D">
      <w:pPr>
        <w:pStyle w:val="af4"/>
        <w:widowControl w:val="0"/>
        <w:spacing w:before="0" w:beforeAutospacing="0" w:after="0" w:afterAutospacing="0"/>
        <w:rPr>
          <w:sz w:val="22"/>
          <w:szCs w:val="22"/>
        </w:rPr>
      </w:pPr>
      <w:r w:rsidRPr="00B86D8D">
        <w:rPr>
          <w:sz w:val="22"/>
          <w:szCs w:val="22"/>
        </w:rPr>
        <w:t>Итоговая оценка по практике___________________________</w:t>
      </w:r>
      <w:r w:rsidR="00B86D8D" w:rsidRPr="00B86D8D">
        <w:rPr>
          <w:sz w:val="22"/>
          <w:szCs w:val="22"/>
        </w:rPr>
        <w:t xml:space="preserve">        «___»___________20__г.   </w:t>
      </w:r>
    </w:p>
    <w:p w:rsidR="004A5370" w:rsidRPr="00B86D8D" w:rsidRDefault="004A5370" w:rsidP="00B86D8D">
      <w:pPr>
        <w:jc w:val="both"/>
        <w:rPr>
          <w:sz w:val="22"/>
          <w:szCs w:val="22"/>
        </w:rPr>
      </w:pPr>
    </w:p>
    <w:p w:rsidR="008233DF" w:rsidRDefault="008233DF" w:rsidP="00B86D8D">
      <w:pPr>
        <w:jc w:val="both"/>
        <w:rPr>
          <w:sz w:val="22"/>
          <w:szCs w:val="22"/>
        </w:rPr>
      </w:pPr>
    </w:p>
    <w:p w:rsidR="00B86D8D" w:rsidRPr="00B86D8D" w:rsidRDefault="00C564F2" w:rsidP="00B86D8D">
      <w:pPr>
        <w:jc w:val="both"/>
        <w:rPr>
          <w:sz w:val="22"/>
          <w:szCs w:val="22"/>
        </w:rPr>
      </w:pPr>
      <w:r w:rsidRPr="00B86D8D">
        <w:rPr>
          <w:sz w:val="22"/>
          <w:szCs w:val="22"/>
        </w:rPr>
        <w:t xml:space="preserve">Руководитель                                                                          </w:t>
      </w:r>
    </w:p>
    <w:p w:rsidR="00C564F2" w:rsidRPr="00B86D8D" w:rsidRDefault="00C564F2" w:rsidP="00B86D8D">
      <w:pPr>
        <w:jc w:val="both"/>
        <w:rPr>
          <w:sz w:val="22"/>
          <w:szCs w:val="22"/>
        </w:rPr>
      </w:pPr>
      <w:r w:rsidRPr="00B86D8D">
        <w:rPr>
          <w:sz w:val="22"/>
          <w:szCs w:val="22"/>
        </w:rPr>
        <w:t xml:space="preserve"> практики от организации   ________________                   ____________________________</w:t>
      </w:r>
    </w:p>
    <w:p w:rsidR="00C564F2" w:rsidRPr="00B86D8D" w:rsidRDefault="00C564F2" w:rsidP="00B86D8D">
      <w:pPr>
        <w:jc w:val="both"/>
        <w:rPr>
          <w:sz w:val="22"/>
          <w:szCs w:val="22"/>
        </w:rPr>
      </w:pPr>
      <w:r w:rsidRPr="00B86D8D">
        <w:rPr>
          <w:sz w:val="22"/>
          <w:szCs w:val="22"/>
        </w:rPr>
        <w:t xml:space="preserve"> М.  П.                                                                                       </w:t>
      </w:r>
      <w:r w:rsidR="002015FB">
        <w:rPr>
          <w:sz w:val="22"/>
          <w:szCs w:val="22"/>
        </w:rPr>
        <w:t xml:space="preserve">               </w:t>
      </w:r>
      <w:r w:rsidRPr="00B86D8D">
        <w:rPr>
          <w:sz w:val="22"/>
          <w:szCs w:val="22"/>
        </w:rPr>
        <w:t xml:space="preserve">  </w:t>
      </w:r>
      <w:r w:rsidRPr="008233DF">
        <w:rPr>
          <w:sz w:val="16"/>
          <w:szCs w:val="16"/>
        </w:rPr>
        <w:t>(должность, Ф.И.О.)</w:t>
      </w:r>
    </w:p>
    <w:p w:rsidR="008233DF" w:rsidRDefault="008233DF" w:rsidP="00B86D8D">
      <w:pPr>
        <w:jc w:val="both"/>
        <w:rPr>
          <w:sz w:val="22"/>
          <w:szCs w:val="22"/>
        </w:rPr>
      </w:pPr>
    </w:p>
    <w:p w:rsidR="00C564F2" w:rsidRPr="00B86D8D" w:rsidRDefault="00C564F2" w:rsidP="00B86D8D">
      <w:pPr>
        <w:jc w:val="both"/>
        <w:rPr>
          <w:sz w:val="22"/>
          <w:szCs w:val="22"/>
        </w:rPr>
      </w:pPr>
      <w:r w:rsidRPr="00B86D8D">
        <w:rPr>
          <w:sz w:val="22"/>
          <w:szCs w:val="22"/>
        </w:rPr>
        <w:t xml:space="preserve">Руководитель                                                                           </w:t>
      </w:r>
    </w:p>
    <w:p w:rsidR="00C564F2" w:rsidRPr="00B86D8D" w:rsidRDefault="00C564F2" w:rsidP="00B86D8D">
      <w:pPr>
        <w:jc w:val="both"/>
        <w:rPr>
          <w:sz w:val="22"/>
          <w:szCs w:val="22"/>
        </w:rPr>
      </w:pPr>
      <w:r w:rsidRPr="00B86D8D">
        <w:rPr>
          <w:sz w:val="22"/>
          <w:szCs w:val="22"/>
        </w:rPr>
        <w:t xml:space="preserve">практики от колледжа    _________________                   _____________________________ </w:t>
      </w:r>
    </w:p>
    <w:p w:rsidR="0099549B" w:rsidRPr="008233DF" w:rsidRDefault="002015FB" w:rsidP="00B86D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C564F2" w:rsidRPr="008233DF">
        <w:rPr>
          <w:sz w:val="16"/>
          <w:szCs w:val="16"/>
        </w:rPr>
        <w:t>(должность, Ф.И.О.)</w:t>
      </w:r>
    </w:p>
    <w:p w:rsidR="00B6273A" w:rsidRDefault="00B6273A" w:rsidP="00B6273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по специальности</w:t>
      </w:r>
    </w:p>
    <w:p w:rsidR="00F71F87" w:rsidRDefault="00F71F87" w:rsidP="0025251D">
      <w:pPr>
        <w:widowControl/>
        <w:jc w:val="center"/>
        <w:rPr>
          <w:b/>
        </w:rPr>
      </w:pPr>
      <w:r w:rsidRPr="00F71F87">
        <w:rPr>
          <w:b/>
        </w:rPr>
        <w:t xml:space="preserve">18.02.09 </w:t>
      </w:r>
      <w:r w:rsidR="00B32AE8">
        <w:rPr>
          <w:b/>
        </w:rPr>
        <w:t>ПЕРЕРАБОТКА НЕФТИ И ГАЗА</w:t>
      </w:r>
    </w:p>
    <w:p w:rsidR="00B32AE8" w:rsidRPr="00F71F87" w:rsidRDefault="00B32AE8" w:rsidP="001B1644">
      <w:pPr>
        <w:widowControl/>
        <w:jc w:val="both"/>
        <w:rPr>
          <w:b/>
        </w:rPr>
      </w:pP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b/>
          <w:sz w:val="18"/>
          <w:szCs w:val="18"/>
        </w:rPr>
        <w:t>Область профессиональной деятельности выпускников</w:t>
      </w:r>
      <w:r w:rsidRPr="008233DF">
        <w:rPr>
          <w:sz w:val="18"/>
          <w:szCs w:val="18"/>
        </w:rPr>
        <w:t>: управление технологическими процессами переработки нефти, попутного, природного газов, газового конденсата, сланцев, угля и обслуживание магистральных трубопроводов.</w:t>
      </w:r>
    </w:p>
    <w:p w:rsidR="00F71F87" w:rsidRPr="008233DF" w:rsidRDefault="00F71F87" w:rsidP="001B1644">
      <w:pPr>
        <w:widowControl/>
        <w:jc w:val="both"/>
        <w:rPr>
          <w:b/>
          <w:sz w:val="18"/>
          <w:szCs w:val="18"/>
        </w:rPr>
      </w:pPr>
      <w:r w:rsidRPr="008233DF">
        <w:rPr>
          <w:b/>
          <w:sz w:val="18"/>
          <w:szCs w:val="18"/>
        </w:rPr>
        <w:t>Объектами профессиональной деятельности выпускников являются: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нефть, попутный и природный газы;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газовый конденсат;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сланцы, уголь;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технологические процессы;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оборудование;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магистральные трубопроводы;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средства автоматизации;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нормативная и техническая документация;</w:t>
      </w:r>
    </w:p>
    <w:p w:rsidR="00F71F87" w:rsidRPr="008233DF" w:rsidRDefault="00F71F87" w:rsidP="001B1644">
      <w:pPr>
        <w:widowControl/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первичные трудовые коллективы.</w:t>
      </w:r>
    </w:p>
    <w:p w:rsidR="00F71F87" w:rsidRPr="008233DF" w:rsidRDefault="00F71F87" w:rsidP="001B1644">
      <w:pPr>
        <w:widowControl/>
        <w:jc w:val="both"/>
        <w:rPr>
          <w:b/>
          <w:sz w:val="18"/>
          <w:szCs w:val="18"/>
        </w:rPr>
      </w:pPr>
      <w:r w:rsidRPr="008233DF">
        <w:rPr>
          <w:b/>
          <w:sz w:val="18"/>
          <w:szCs w:val="18"/>
        </w:rPr>
        <w:t>Техник-технолог готовится к следующим видам деятельности:</w:t>
      </w:r>
    </w:p>
    <w:p w:rsidR="00F71F87" w:rsidRPr="008233DF" w:rsidRDefault="00F71F87" w:rsidP="001B1644">
      <w:pPr>
        <w:pStyle w:val="ab"/>
        <w:numPr>
          <w:ilvl w:val="0"/>
          <w:numId w:val="30"/>
        </w:num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Эксплуатация технологического оборудования и коммуникаций.</w:t>
      </w:r>
    </w:p>
    <w:p w:rsidR="00F71F87" w:rsidRPr="008233DF" w:rsidRDefault="00F71F87" w:rsidP="001B1644">
      <w:pPr>
        <w:pStyle w:val="ab"/>
        <w:numPr>
          <w:ilvl w:val="0"/>
          <w:numId w:val="30"/>
        </w:num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Ведение технологического процесса на установках I и II категорий.</w:t>
      </w:r>
    </w:p>
    <w:p w:rsidR="00F71F87" w:rsidRPr="008233DF" w:rsidRDefault="00F71F87" w:rsidP="001B1644">
      <w:pPr>
        <w:pStyle w:val="ab"/>
        <w:numPr>
          <w:ilvl w:val="0"/>
          <w:numId w:val="30"/>
        </w:num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Предупреждение и устранение возникающих производственных инцидентов.</w:t>
      </w:r>
    </w:p>
    <w:p w:rsidR="00F71F87" w:rsidRPr="008233DF" w:rsidRDefault="00F71F87" w:rsidP="001B1644">
      <w:pPr>
        <w:pStyle w:val="ab"/>
        <w:numPr>
          <w:ilvl w:val="0"/>
          <w:numId w:val="30"/>
        </w:num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Организация работы коллектива подразделения.</w:t>
      </w:r>
    </w:p>
    <w:p w:rsidR="00F71F87" w:rsidRPr="008233DF" w:rsidRDefault="00F71F87" w:rsidP="001B1644">
      <w:pPr>
        <w:pStyle w:val="ab"/>
        <w:numPr>
          <w:ilvl w:val="0"/>
          <w:numId w:val="30"/>
        </w:num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Выполнение работ по одной или нескольким профессиям рабочих, должностям служащих</w:t>
      </w:r>
    </w:p>
    <w:p w:rsidR="008233DF" w:rsidRPr="008233DF" w:rsidRDefault="008233DF" w:rsidP="008233DF">
      <w:pPr>
        <w:jc w:val="both"/>
        <w:rPr>
          <w:sz w:val="18"/>
          <w:szCs w:val="18"/>
        </w:rPr>
      </w:pPr>
    </w:p>
    <w:tbl>
      <w:tblPr>
        <w:tblStyle w:val="afa"/>
        <w:tblW w:w="0" w:type="auto"/>
        <w:tblLook w:val="04A0"/>
      </w:tblPr>
      <w:tblGrid>
        <w:gridCol w:w="4785"/>
        <w:gridCol w:w="4786"/>
      </w:tblGrid>
      <w:tr w:rsidR="008233DF" w:rsidRPr="008233DF" w:rsidTr="008233DF">
        <w:tc>
          <w:tcPr>
            <w:tcW w:w="4785" w:type="dxa"/>
          </w:tcPr>
          <w:p w:rsidR="008233DF" w:rsidRPr="008233DF" w:rsidRDefault="008233DF" w:rsidP="008233DF">
            <w:pPr>
              <w:jc w:val="both"/>
              <w:rPr>
                <w:sz w:val="16"/>
                <w:szCs w:val="16"/>
              </w:rPr>
            </w:pPr>
            <w:proofErr w:type="gramStart"/>
            <w:r w:rsidRPr="008233DF">
              <w:rPr>
                <w:color w:val="000000"/>
                <w:sz w:val="16"/>
                <w:szCs w:val="16"/>
              </w:rPr>
              <w:t>Код по Общероссийскому классификатору профессий рабочих, должностей служащих и тарифных разрядов (ОК 016-94</w:t>
            </w:r>
            <w:proofErr w:type="gramEnd"/>
          </w:p>
        </w:tc>
        <w:tc>
          <w:tcPr>
            <w:tcW w:w="4786" w:type="dxa"/>
          </w:tcPr>
          <w:p w:rsidR="008233DF" w:rsidRPr="008233DF" w:rsidRDefault="008233DF" w:rsidP="008233DF">
            <w:pPr>
              <w:jc w:val="both"/>
              <w:rPr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Наименование профессий рабочих, должностей служащих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11076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Аппаратчик хемосорбции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10505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Аппаратчик перегревания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10189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 xml:space="preserve">Аппаратчик </w:t>
            </w:r>
            <w:proofErr w:type="spellStart"/>
            <w:r w:rsidRPr="008233DF">
              <w:rPr>
                <w:color w:val="000000"/>
                <w:sz w:val="16"/>
                <w:szCs w:val="16"/>
              </w:rPr>
              <w:t>гидрохлорирования</w:t>
            </w:r>
            <w:proofErr w:type="spellEnd"/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10090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Аппаратчик балансовых установок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10103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 xml:space="preserve">Аппаратчик </w:t>
            </w:r>
            <w:proofErr w:type="gramStart"/>
            <w:r w:rsidRPr="008233DF">
              <w:rPr>
                <w:color w:val="000000"/>
                <w:sz w:val="16"/>
                <w:szCs w:val="16"/>
              </w:rPr>
              <w:t>вакуум-приемников</w:t>
            </w:r>
            <w:proofErr w:type="gramEnd"/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10144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 xml:space="preserve">Аппаратчик выделения </w:t>
            </w:r>
            <w:proofErr w:type="spellStart"/>
            <w:r w:rsidRPr="008233DF">
              <w:rPr>
                <w:color w:val="000000"/>
                <w:sz w:val="16"/>
                <w:szCs w:val="16"/>
              </w:rPr>
              <w:t>ацетофенона</w:t>
            </w:r>
            <w:proofErr w:type="spellEnd"/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10146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Аппаратчик выделения карбинола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10148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 xml:space="preserve">Аппаратчик выделения </w:t>
            </w:r>
            <w:proofErr w:type="spellStart"/>
            <w:r w:rsidRPr="008233DF">
              <w:rPr>
                <w:color w:val="000000"/>
                <w:sz w:val="16"/>
                <w:szCs w:val="16"/>
              </w:rPr>
              <w:t>псевдобутилена</w:t>
            </w:r>
            <w:proofErr w:type="spellEnd"/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10219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 xml:space="preserve">Аппаратчик </w:t>
            </w:r>
            <w:proofErr w:type="spellStart"/>
            <w:r w:rsidRPr="008233DF">
              <w:rPr>
                <w:color w:val="000000"/>
                <w:sz w:val="16"/>
                <w:szCs w:val="16"/>
              </w:rPr>
              <w:t>димеризации</w:t>
            </w:r>
            <w:proofErr w:type="spellEnd"/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13775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Машинист компрессорных установок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13910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Машинист насосных установок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14259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Машинист технологических насосов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14257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Машинист технологических компрессоров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10453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Аппаратчик осушки газа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16081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Оператор технологических установок</w:t>
            </w:r>
          </w:p>
        </w:tc>
      </w:tr>
      <w:tr w:rsidR="008233DF" w:rsidRPr="008233DF" w:rsidTr="008233DF">
        <w:tc>
          <w:tcPr>
            <w:tcW w:w="4785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16085</w:t>
            </w:r>
          </w:p>
        </w:tc>
        <w:tc>
          <w:tcPr>
            <w:tcW w:w="4786" w:type="dxa"/>
          </w:tcPr>
          <w:p w:rsidR="008233DF" w:rsidRPr="008233DF" w:rsidRDefault="008233DF" w:rsidP="00385991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8233DF">
              <w:rPr>
                <w:color w:val="000000"/>
                <w:sz w:val="16"/>
                <w:szCs w:val="16"/>
              </w:rPr>
              <w:t>Оператор товарный</w:t>
            </w:r>
          </w:p>
        </w:tc>
      </w:tr>
    </w:tbl>
    <w:p w:rsidR="008233DF" w:rsidRDefault="008233DF" w:rsidP="001B1644">
      <w:pPr>
        <w:jc w:val="both"/>
        <w:rPr>
          <w:b/>
          <w:sz w:val="18"/>
          <w:szCs w:val="18"/>
        </w:rPr>
      </w:pPr>
    </w:p>
    <w:p w:rsidR="0029192F" w:rsidRPr="008233DF" w:rsidRDefault="008233DF" w:rsidP="001B164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</w:t>
      </w:r>
      <w:r w:rsidR="0029192F" w:rsidRPr="008233DF">
        <w:rPr>
          <w:b/>
          <w:sz w:val="18"/>
          <w:szCs w:val="18"/>
        </w:rPr>
        <w:t>ехник-технолог должен обладать общими компетенциями, включающими в себя способность: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7. Брать на себя ответственность за работу членов команды (подчиненных), результат выполнения заданий.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29192F" w:rsidRPr="008233DF" w:rsidRDefault="0029192F" w:rsidP="001B1644">
      <w:pPr>
        <w:jc w:val="both"/>
        <w:rPr>
          <w:b/>
          <w:sz w:val="18"/>
          <w:szCs w:val="18"/>
        </w:rPr>
      </w:pPr>
      <w:r w:rsidRPr="008233DF">
        <w:rPr>
          <w:b/>
          <w:sz w:val="18"/>
          <w:szCs w:val="18"/>
        </w:rPr>
        <w:t>Техник-технолог должен обладать профессиональными компетенциями, соответствующими видам деятельности:</w:t>
      </w:r>
    </w:p>
    <w:p w:rsidR="0029192F" w:rsidRPr="008233DF" w:rsidRDefault="0029192F" w:rsidP="001B1644">
      <w:pPr>
        <w:jc w:val="both"/>
        <w:rPr>
          <w:i/>
          <w:sz w:val="18"/>
          <w:szCs w:val="18"/>
        </w:rPr>
      </w:pPr>
      <w:r w:rsidRPr="008233DF">
        <w:rPr>
          <w:i/>
          <w:sz w:val="18"/>
          <w:szCs w:val="18"/>
        </w:rPr>
        <w:t>1. Эксплуатация технологического оборудования и коммуникаций.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1.1. Контролировать эффективность работы оборудования.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1.2. Обеспечивать безопасную эксплуатацию оборудования и коммуникаций при ведении технологического процесса.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1.3. Подготавливать оборудование к проведению ремонтных работ различного характера.</w:t>
      </w:r>
    </w:p>
    <w:p w:rsidR="0029192F" w:rsidRPr="008233DF" w:rsidRDefault="0029192F" w:rsidP="001B1644">
      <w:pPr>
        <w:jc w:val="both"/>
        <w:rPr>
          <w:i/>
          <w:sz w:val="18"/>
          <w:szCs w:val="18"/>
        </w:rPr>
      </w:pPr>
      <w:r w:rsidRPr="008233DF">
        <w:rPr>
          <w:i/>
          <w:sz w:val="18"/>
          <w:szCs w:val="18"/>
        </w:rPr>
        <w:t>2. Ведение технологического процесса на установках I и II категорий.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2.1. Контролировать и регулировать технологический режим с использованием средств автоматизации и результатов анализов.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2.2. Контролировать качество сырья, получаемых продуктов.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2.3. Контролировать расход сырья, продукции, реагентов, катализаторов, топливно-энергетических ресурсов.</w:t>
      </w:r>
    </w:p>
    <w:p w:rsidR="0029192F" w:rsidRPr="008233DF" w:rsidRDefault="0029192F" w:rsidP="001B1644">
      <w:pPr>
        <w:jc w:val="both"/>
        <w:rPr>
          <w:i/>
          <w:sz w:val="18"/>
          <w:szCs w:val="18"/>
        </w:rPr>
      </w:pPr>
      <w:r w:rsidRPr="008233DF">
        <w:rPr>
          <w:i/>
          <w:sz w:val="18"/>
          <w:szCs w:val="18"/>
        </w:rPr>
        <w:t>3. Предупреждение и устранение возникающих производственных инцидентов.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3.1. Анализировать причины отказа, повреждения технических устройств и принимать меры по их устранению.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3.2. Анализировать причины отклонения от режима технологического процесса и принимать меры по их устранению.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3.3. Разрабатывать меры по предупреждению инцидентов на технологическом блоке.</w:t>
      </w:r>
    </w:p>
    <w:p w:rsidR="0029192F" w:rsidRPr="008233DF" w:rsidRDefault="0029192F" w:rsidP="001B1644">
      <w:pPr>
        <w:jc w:val="both"/>
        <w:rPr>
          <w:i/>
          <w:sz w:val="18"/>
          <w:szCs w:val="18"/>
        </w:rPr>
      </w:pPr>
      <w:r w:rsidRPr="008233DF">
        <w:rPr>
          <w:i/>
          <w:sz w:val="18"/>
          <w:szCs w:val="18"/>
        </w:rPr>
        <w:t>4. Организация работы коллектива подразделения.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4.1. Организовывать работу коллектива и поддерживать профессиональные отношения со смежными подразделениями.</w:t>
      </w:r>
    </w:p>
    <w:p w:rsidR="0029192F" w:rsidRPr="008233DF" w:rsidRDefault="0029192F" w:rsidP="001B1644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4.2. Обеспечивать выполнение производственного задания по объему производства и качеству продукта.</w:t>
      </w:r>
    </w:p>
    <w:p w:rsidR="0029192F" w:rsidRPr="00256373" w:rsidRDefault="0029192F" w:rsidP="00256373">
      <w:pPr>
        <w:jc w:val="both"/>
        <w:rPr>
          <w:sz w:val="18"/>
          <w:szCs w:val="18"/>
        </w:rPr>
      </w:pPr>
      <w:r w:rsidRPr="008233DF">
        <w:rPr>
          <w:sz w:val="18"/>
          <w:szCs w:val="18"/>
        </w:rPr>
        <w:t>ПК 4.3. Обеспечивать соблюдение правил охраны труда, промышленной, пожарной и экологической безопасности.</w:t>
      </w:r>
    </w:p>
    <w:sectPr w:rsidR="0029192F" w:rsidRPr="00256373" w:rsidSect="002015FB">
      <w:headerReference w:type="default" r:id="rId8"/>
      <w:pgSz w:w="11906" w:h="16838"/>
      <w:pgMar w:top="284" w:right="850" w:bottom="426" w:left="1701" w:header="17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84" w:rsidRDefault="003A4684" w:rsidP="00256373">
      <w:r>
        <w:separator/>
      </w:r>
    </w:p>
  </w:endnote>
  <w:endnote w:type="continuationSeparator" w:id="0">
    <w:p w:rsidR="003A4684" w:rsidRDefault="003A4684" w:rsidP="0025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type A">
    <w:altName w:val="Arial Narrow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84" w:rsidRDefault="003A4684" w:rsidP="00256373">
      <w:r>
        <w:separator/>
      </w:r>
    </w:p>
  </w:footnote>
  <w:footnote w:type="continuationSeparator" w:id="0">
    <w:p w:rsidR="003A4684" w:rsidRDefault="003A4684" w:rsidP="0025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395623"/>
      <w:showingPlcHdr/>
    </w:sdtPr>
    <w:sdtContent>
      <w:p w:rsidR="008C2E3F" w:rsidRDefault="008C2E3F">
        <w:pPr>
          <w:pStyle w:val="afe"/>
          <w:jc w:val="right"/>
        </w:pPr>
        <w:r>
          <w:t xml:space="preserve">     </w:t>
        </w:r>
      </w:p>
    </w:sdtContent>
  </w:sdt>
  <w:p w:rsidR="008C2E3F" w:rsidRDefault="008C2E3F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037"/>
    <w:multiLevelType w:val="hybridMultilevel"/>
    <w:tmpl w:val="F21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CC"/>
    <w:multiLevelType w:val="multilevel"/>
    <w:tmpl w:val="1E9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6B2A"/>
    <w:multiLevelType w:val="multilevel"/>
    <w:tmpl w:val="F8E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152D4"/>
    <w:multiLevelType w:val="hybridMultilevel"/>
    <w:tmpl w:val="4CF250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0082"/>
    <w:multiLevelType w:val="hybridMultilevel"/>
    <w:tmpl w:val="53EAC730"/>
    <w:lvl w:ilvl="0" w:tplc="8A7C4F6C">
      <w:start w:val="1"/>
      <w:numFmt w:val="bullet"/>
      <w:lvlText w:val="−"/>
      <w:lvlJc w:val="left"/>
      <w:pPr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1924D3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A62AA"/>
    <w:multiLevelType w:val="hybridMultilevel"/>
    <w:tmpl w:val="DD6E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87A9D"/>
    <w:multiLevelType w:val="multilevel"/>
    <w:tmpl w:val="401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F0EE2"/>
    <w:multiLevelType w:val="hybridMultilevel"/>
    <w:tmpl w:val="3996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0CC7"/>
    <w:multiLevelType w:val="hybridMultilevel"/>
    <w:tmpl w:val="2FD68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82079"/>
    <w:multiLevelType w:val="hybridMultilevel"/>
    <w:tmpl w:val="BF989A9E"/>
    <w:lvl w:ilvl="0" w:tplc="73341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4DE5"/>
    <w:multiLevelType w:val="multilevel"/>
    <w:tmpl w:val="080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A6D1C"/>
    <w:multiLevelType w:val="multilevel"/>
    <w:tmpl w:val="108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D4E88"/>
    <w:multiLevelType w:val="multilevel"/>
    <w:tmpl w:val="19B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17F6C"/>
    <w:multiLevelType w:val="hybridMultilevel"/>
    <w:tmpl w:val="4A6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36F"/>
    <w:multiLevelType w:val="multilevel"/>
    <w:tmpl w:val="B11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F302E"/>
    <w:multiLevelType w:val="hybridMultilevel"/>
    <w:tmpl w:val="2F8C8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3168C4"/>
    <w:multiLevelType w:val="hybridMultilevel"/>
    <w:tmpl w:val="E2CAD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0B1767"/>
    <w:multiLevelType w:val="multilevel"/>
    <w:tmpl w:val="DAF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00352"/>
    <w:multiLevelType w:val="multilevel"/>
    <w:tmpl w:val="C4126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86A7B71"/>
    <w:multiLevelType w:val="hybridMultilevel"/>
    <w:tmpl w:val="D23837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6A07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B17801"/>
    <w:multiLevelType w:val="hybridMultilevel"/>
    <w:tmpl w:val="D984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504F"/>
    <w:multiLevelType w:val="multilevel"/>
    <w:tmpl w:val="51DC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D6712"/>
    <w:multiLevelType w:val="hybridMultilevel"/>
    <w:tmpl w:val="B2EEE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B85B60"/>
    <w:multiLevelType w:val="multilevel"/>
    <w:tmpl w:val="7E5C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294312"/>
    <w:multiLevelType w:val="multilevel"/>
    <w:tmpl w:val="72F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D2FEA"/>
    <w:multiLevelType w:val="hybridMultilevel"/>
    <w:tmpl w:val="C47A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E73D0"/>
    <w:multiLevelType w:val="multilevel"/>
    <w:tmpl w:val="907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42440"/>
    <w:multiLevelType w:val="hybridMultilevel"/>
    <w:tmpl w:val="BB8437BA"/>
    <w:lvl w:ilvl="0" w:tplc="F508D472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F532DBA"/>
    <w:multiLevelType w:val="hybridMultilevel"/>
    <w:tmpl w:val="8E0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41B34"/>
    <w:multiLevelType w:val="multilevel"/>
    <w:tmpl w:val="8B86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D78BC"/>
    <w:multiLevelType w:val="multilevel"/>
    <w:tmpl w:val="34F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E52C8"/>
    <w:multiLevelType w:val="multilevel"/>
    <w:tmpl w:val="450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8A309B"/>
    <w:multiLevelType w:val="multilevel"/>
    <w:tmpl w:val="B130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22ED1"/>
    <w:multiLevelType w:val="multilevel"/>
    <w:tmpl w:val="842A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12C9F"/>
    <w:multiLevelType w:val="multilevel"/>
    <w:tmpl w:val="F69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A4949"/>
    <w:multiLevelType w:val="multilevel"/>
    <w:tmpl w:val="89F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AC7FC0"/>
    <w:multiLevelType w:val="hybridMultilevel"/>
    <w:tmpl w:val="603C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4CFB"/>
    <w:multiLevelType w:val="hybridMultilevel"/>
    <w:tmpl w:val="DEE23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B02C28"/>
    <w:multiLevelType w:val="hybridMultilevel"/>
    <w:tmpl w:val="469C2F62"/>
    <w:lvl w:ilvl="0" w:tplc="E98E703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56093"/>
    <w:multiLevelType w:val="hybridMultilevel"/>
    <w:tmpl w:val="4FC47754"/>
    <w:lvl w:ilvl="0" w:tplc="39CEF5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7F3D8C"/>
    <w:multiLevelType w:val="multilevel"/>
    <w:tmpl w:val="AB3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E77605"/>
    <w:multiLevelType w:val="multilevel"/>
    <w:tmpl w:val="E9B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1C13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28"/>
  </w:num>
  <w:num w:numId="4">
    <w:abstractNumId w:val="37"/>
  </w:num>
  <w:num w:numId="5">
    <w:abstractNumId w:val="32"/>
  </w:num>
  <w:num w:numId="6">
    <w:abstractNumId w:val="33"/>
  </w:num>
  <w:num w:numId="7">
    <w:abstractNumId w:val="26"/>
  </w:num>
  <w:num w:numId="8">
    <w:abstractNumId w:val="2"/>
  </w:num>
  <w:num w:numId="9">
    <w:abstractNumId w:val="42"/>
  </w:num>
  <w:num w:numId="10">
    <w:abstractNumId w:val="15"/>
  </w:num>
  <w:num w:numId="11">
    <w:abstractNumId w:val="23"/>
  </w:num>
  <w:num w:numId="12">
    <w:abstractNumId w:val="6"/>
  </w:num>
  <w:num w:numId="13">
    <w:abstractNumId w:val="9"/>
  </w:num>
  <w:num w:numId="14">
    <w:abstractNumId w:val="17"/>
  </w:num>
  <w:num w:numId="15">
    <w:abstractNumId w:val="41"/>
  </w:num>
  <w:num w:numId="16">
    <w:abstractNumId w:val="16"/>
  </w:num>
  <w:num w:numId="17">
    <w:abstractNumId w:val="5"/>
  </w:num>
  <w:num w:numId="18">
    <w:abstractNumId w:val="20"/>
  </w:num>
  <w:num w:numId="19">
    <w:abstractNumId w:val="24"/>
  </w:num>
  <w:num w:numId="20">
    <w:abstractNumId w:val="12"/>
  </w:num>
  <w:num w:numId="21">
    <w:abstractNumId w:val="31"/>
  </w:num>
  <w:num w:numId="22">
    <w:abstractNumId w:val="43"/>
  </w:num>
  <w:num w:numId="23">
    <w:abstractNumId w:val="25"/>
  </w:num>
  <w:num w:numId="24">
    <w:abstractNumId w:val="11"/>
  </w:num>
  <w:num w:numId="25">
    <w:abstractNumId w:val="7"/>
  </w:num>
  <w:num w:numId="26">
    <w:abstractNumId w:val="35"/>
  </w:num>
  <w:num w:numId="27">
    <w:abstractNumId w:val="34"/>
  </w:num>
  <w:num w:numId="28">
    <w:abstractNumId w:val="18"/>
  </w:num>
  <w:num w:numId="29">
    <w:abstractNumId w:val="13"/>
  </w:num>
  <w:num w:numId="30">
    <w:abstractNumId w:val="14"/>
  </w:num>
  <w:num w:numId="31">
    <w:abstractNumId w:val="45"/>
  </w:num>
  <w:num w:numId="32">
    <w:abstractNumId w:val="27"/>
  </w:num>
  <w:num w:numId="33">
    <w:abstractNumId w:val="0"/>
  </w:num>
  <w:num w:numId="34">
    <w:abstractNumId w:val="38"/>
  </w:num>
  <w:num w:numId="35">
    <w:abstractNumId w:val="8"/>
  </w:num>
  <w:num w:numId="36">
    <w:abstractNumId w:val="30"/>
  </w:num>
  <w:num w:numId="37">
    <w:abstractNumId w:val="10"/>
  </w:num>
  <w:num w:numId="38">
    <w:abstractNumId w:val="21"/>
  </w:num>
  <w:num w:numId="39">
    <w:abstractNumId w:val="44"/>
  </w:num>
  <w:num w:numId="40">
    <w:abstractNumId w:val="19"/>
  </w:num>
  <w:num w:numId="41">
    <w:abstractNumId w:val="22"/>
  </w:num>
  <w:num w:numId="42">
    <w:abstractNumId w:val="40"/>
  </w:num>
  <w:num w:numId="43">
    <w:abstractNumId w:val="4"/>
  </w:num>
  <w:num w:numId="44">
    <w:abstractNumId w:val="39"/>
  </w:num>
  <w:num w:numId="45">
    <w:abstractNumId w:val="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AD"/>
    <w:rsid w:val="00021596"/>
    <w:rsid w:val="0002770F"/>
    <w:rsid w:val="000363DD"/>
    <w:rsid w:val="00040B46"/>
    <w:rsid w:val="000B7BD1"/>
    <w:rsid w:val="000D02B2"/>
    <w:rsid w:val="000F0B58"/>
    <w:rsid w:val="00110876"/>
    <w:rsid w:val="001218AD"/>
    <w:rsid w:val="00131F9A"/>
    <w:rsid w:val="00136DC4"/>
    <w:rsid w:val="0018540D"/>
    <w:rsid w:val="001A6086"/>
    <w:rsid w:val="001B1644"/>
    <w:rsid w:val="002015FB"/>
    <w:rsid w:val="002121C9"/>
    <w:rsid w:val="00231B88"/>
    <w:rsid w:val="00246857"/>
    <w:rsid w:val="0025251D"/>
    <w:rsid w:val="00256373"/>
    <w:rsid w:val="00262D90"/>
    <w:rsid w:val="00266B3B"/>
    <w:rsid w:val="002738B9"/>
    <w:rsid w:val="0029192F"/>
    <w:rsid w:val="002C7E9E"/>
    <w:rsid w:val="00351359"/>
    <w:rsid w:val="003612DE"/>
    <w:rsid w:val="00361BC0"/>
    <w:rsid w:val="00385991"/>
    <w:rsid w:val="003A4684"/>
    <w:rsid w:val="003A63B4"/>
    <w:rsid w:val="003E29C6"/>
    <w:rsid w:val="003E370D"/>
    <w:rsid w:val="003F4F0C"/>
    <w:rsid w:val="004075CF"/>
    <w:rsid w:val="00466A08"/>
    <w:rsid w:val="0048193E"/>
    <w:rsid w:val="004A5370"/>
    <w:rsid w:val="004D50FB"/>
    <w:rsid w:val="004E3626"/>
    <w:rsid w:val="00506AB2"/>
    <w:rsid w:val="005146BD"/>
    <w:rsid w:val="0054001B"/>
    <w:rsid w:val="00544B44"/>
    <w:rsid w:val="005651D5"/>
    <w:rsid w:val="005703D5"/>
    <w:rsid w:val="00571C81"/>
    <w:rsid w:val="00586BAA"/>
    <w:rsid w:val="005A77B8"/>
    <w:rsid w:val="005B0F81"/>
    <w:rsid w:val="005B3033"/>
    <w:rsid w:val="005D40AB"/>
    <w:rsid w:val="00644CEE"/>
    <w:rsid w:val="00676314"/>
    <w:rsid w:val="00682667"/>
    <w:rsid w:val="006B5E15"/>
    <w:rsid w:val="006C6458"/>
    <w:rsid w:val="00704100"/>
    <w:rsid w:val="0072729E"/>
    <w:rsid w:val="007366B0"/>
    <w:rsid w:val="00783EC7"/>
    <w:rsid w:val="007C23F2"/>
    <w:rsid w:val="007E1F2A"/>
    <w:rsid w:val="007F5F2D"/>
    <w:rsid w:val="00820551"/>
    <w:rsid w:val="008233DF"/>
    <w:rsid w:val="0084350D"/>
    <w:rsid w:val="008512B8"/>
    <w:rsid w:val="00867991"/>
    <w:rsid w:val="00890450"/>
    <w:rsid w:val="008A7388"/>
    <w:rsid w:val="008C2E3F"/>
    <w:rsid w:val="008D0359"/>
    <w:rsid w:val="008D6C16"/>
    <w:rsid w:val="008F789F"/>
    <w:rsid w:val="00967EA3"/>
    <w:rsid w:val="0098138C"/>
    <w:rsid w:val="0099549B"/>
    <w:rsid w:val="009A2C58"/>
    <w:rsid w:val="009E4720"/>
    <w:rsid w:val="009E4E97"/>
    <w:rsid w:val="009F06ED"/>
    <w:rsid w:val="00A174AF"/>
    <w:rsid w:val="00B10507"/>
    <w:rsid w:val="00B32AE8"/>
    <w:rsid w:val="00B6273A"/>
    <w:rsid w:val="00B758EF"/>
    <w:rsid w:val="00B86D8D"/>
    <w:rsid w:val="00B92D4B"/>
    <w:rsid w:val="00BA5911"/>
    <w:rsid w:val="00C22DAE"/>
    <w:rsid w:val="00C564F2"/>
    <w:rsid w:val="00CB1B04"/>
    <w:rsid w:val="00CB3B19"/>
    <w:rsid w:val="00CE0B92"/>
    <w:rsid w:val="00CE56C7"/>
    <w:rsid w:val="00D21516"/>
    <w:rsid w:val="00D3752C"/>
    <w:rsid w:val="00D734B9"/>
    <w:rsid w:val="00DB68BF"/>
    <w:rsid w:val="00E25E60"/>
    <w:rsid w:val="00E85544"/>
    <w:rsid w:val="00EA0A98"/>
    <w:rsid w:val="00EF583D"/>
    <w:rsid w:val="00F221B8"/>
    <w:rsid w:val="00F71F87"/>
    <w:rsid w:val="00F8252B"/>
    <w:rsid w:val="00FB024F"/>
    <w:rsid w:val="00FC0218"/>
    <w:rsid w:val="00FE2865"/>
    <w:rsid w:val="00FE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8D0359"/>
    <w:pPr>
      <w:tabs>
        <w:tab w:val="right" w:leader="dot" w:pos="9345"/>
      </w:tabs>
      <w:spacing w:after="100"/>
    </w:pPr>
    <w:rPr>
      <w:rFonts w:eastAsiaTheme="majorEastAsia"/>
      <w:noProof/>
      <w:sz w:val="24"/>
      <w:szCs w:val="24"/>
    </w:r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b">
    <w:name w:val="Body Text Indent"/>
    <w:basedOn w:val="a"/>
    <w:link w:val="afc"/>
    <w:uiPriority w:val="99"/>
    <w:semiHidden/>
    <w:unhideWhenUsed/>
    <w:rsid w:val="0002770F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2770F"/>
  </w:style>
  <w:style w:type="paragraph" w:customStyle="1" w:styleId="Style2">
    <w:name w:val="Style2"/>
    <w:basedOn w:val="a"/>
    <w:uiPriority w:val="99"/>
    <w:rsid w:val="0002770F"/>
    <w:pPr>
      <w:spacing w:line="226" w:lineRule="exact"/>
      <w:ind w:firstLine="283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2">
    <w:name w:val="Font Style22"/>
    <w:basedOn w:val="a0"/>
    <w:uiPriority w:val="99"/>
    <w:rsid w:val="0002770F"/>
    <w:rPr>
      <w:rFonts w:ascii="Bookman Old Style" w:hAnsi="Bookman Old Style" w:cs="Bookman Old Style"/>
      <w:sz w:val="18"/>
      <w:szCs w:val="18"/>
    </w:rPr>
  </w:style>
  <w:style w:type="character" w:customStyle="1" w:styleId="FontStyle27">
    <w:name w:val="Font Style27"/>
    <w:basedOn w:val="a0"/>
    <w:uiPriority w:val="99"/>
    <w:rsid w:val="0002770F"/>
    <w:rPr>
      <w:rFonts w:ascii="Bookman Old Style" w:hAnsi="Bookman Old Style" w:cs="Bookman Old Style"/>
      <w:sz w:val="20"/>
      <w:szCs w:val="20"/>
    </w:rPr>
  </w:style>
  <w:style w:type="character" w:customStyle="1" w:styleId="FontStyle36">
    <w:name w:val="Font Style36"/>
    <w:basedOn w:val="a0"/>
    <w:uiPriority w:val="99"/>
    <w:rsid w:val="0002770F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uiPriority w:val="99"/>
    <w:rsid w:val="0002770F"/>
    <w:pPr>
      <w:spacing w:line="227" w:lineRule="exact"/>
      <w:ind w:firstLine="283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02770F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a0"/>
    <w:uiPriority w:val="99"/>
    <w:rsid w:val="0002770F"/>
    <w:rPr>
      <w:rFonts w:ascii="Franklin Gothic Medium" w:hAnsi="Franklin Gothic Medium" w:cs="Franklin Gothic Medium"/>
      <w:b/>
      <w:bCs/>
      <w:smallCaps/>
      <w:sz w:val="16"/>
      <w:szCs w:val="16"/>
    </w:rPr>
  </w:style>
  <w:style w:type="character" w:customStyle="1" w:styleId="FontStyle33">
    <w:name w:val="Font Style33"/>
    <w:basedOn w:val="a0"/>
    <w:uiPriority w:val="99"/>
    <w:rsid w:val="0002770F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02770F"/>
    <w:rPr>
      <w:rFonts w:ascii="Lucida Sans Unicode" w:hAnsi="Lucida Sans Unicode" w:cs="Lucida Sans Unicode"/>
      <w:sz w:val="10"/>
      <w:szCs w:val="10"/>
    </w:rPr>
  </w:style>
  <w:style w:type="character" w:customStyle="1" w:styleId="FontStyle30">
    <w:name w:val="Font Style30"/>
    <w:basedOn w:val="a0"/>
    <w:uiPriority w:val="99"/>
    <w:rsid w:val="0002770F"/>
    <w:rPr>
      <w:rFonts w:ascii="Arial" w:hAnsi="Arial" w:cs="Arial"/>
      <w:spacing w:val="10"/>
      <w:sz w:val="14"/>
      <w:szCs w:val="14"/>
    </w:rPr>
  </w:style>
  <w:style w:type="character" w:customStyle="1" w:styleId="FontStyle46">
    <w:name w:val="Font Style46"/>
    <w:basedOn w:val="a0"/>
    <w:uiPriority w:val="99"/>
    <w:rsid w:val="0002770F"/>
    <w:rPr>
      <w:rFonts w:ascii="Bookman Old Style" w:hAnsi="Bookman Old Style" w:cs="Bookman Old Style"/>
      <w:smallCaps/>
      <w:spacing w:val="10"/>
      <w:sz w:val="10"/>
      <w:szCs w:val="10"/>
    </w:rPr>
  </w:style>
  <w:style w:type="paragraph" w:customStyle="1" w:styleId="Style12">
    <w:name w:val="Style12"/>
    <w:basedOn w:val="a"/>
    <w:uiPriority w:val="99"/>
    <w:rsid w:val="0002770F"/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02770F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02770F"/>
    <w:pPr>
      <w:spacing w:line="233" w:lineRule="exact"/>
      <w:ind w:firstLine="20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02770F"/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02770F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28">
    <w:name w:val="Font Style28"/>
    <w:basedOn w:val="a0"/>
    <w:uiPriority w:val="99"/>
    <w:rsid w:val="0002770F"/>
    <w:rPr>
      <w:rFonts w:ascii="Book Antiqua" w:hAnsi="Book Antiqua" w:cs="Book Antiqua"/>
      <w:i/>
      <w:iCs/>
      <w:spacing w:val="10"/>
      <w:sz w:val="14"/>
      <w:szCs w:val="14"/>
    </w:rPr>
  </w:style>
  <w:style w:type="character" w:customStyle="1" w:styleId="FontStyle29">
    <w:name w:val="Font Style29"/>
    <w:basedOn w:val="a0"/>
    <w:uiPriority w:val="99"/>
    <w:rsid w:val="0002770F"/>
    <w:rPr>
      <w:rFonts w:ascii="Bookman Old Style" w:hAnsi="Bookman Old Style" w:cs="Bookman Old Style"/>
      <w:b/>
      <w:bCs/>
      <w:spacing w:val="20"/>
      <w:sz w:val="10"/>
      <w:szCs w:val="10"/>
    </w:rPr>
  </w:style>
  <w:style w:type="paragraph" w:customStyle="1" w:styleId="Style19">
    <w:name w:val="Style19"/>
    <w:basedOn w:val="a"/>
    <w:uiPriority w:val="99"/>
    <w:rsid w:val="0002770F"/>
    <w:pPr>
      <w:spacing w:line="228" w:lineRule="exact"/>
      <w:ind w:firstLine="288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8">
    <w:name w:val="Font Style38"/>
    <w:basedOn w:val="a0"/>
    <w:uiPriority w:val="99"/>
    <w:rsid w:val="0002770F"/>
    <w:rPr>
      <w:rFonts w:ascii="Bookman Old Style" w:hAnsi="Bookman Old Style" w:cs="Bookman Old Style"/>
      <w:sz w:val="16"/>
      <w:szCs w:val="16"/>
    </w:rPr>
  </w:style>
  <w:style w:type="paragraph" w:customStyle="1" w:styleId="Style17">
    <w:name w:val="Style17"/>
    <w:basedOn w:val="a"/>
    <w:uiPriority w:val="99"/>
    <w:rsid w:val="0002770F"/>
    <w:pPr>
      <w:spacing w:line="227" w:lineRule="exact"/>
      <w:ind w:firstLine="288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02770F"/>
    <w:rPr>
      <w:rFonts w:ascii="Bookman Old Style" w:hAnsi="Bookman Old Style" w:cs="Bookman Old Style"/>
      <w:b/>
      <w:bCs/>
      <w:sz w:val="24"/>
      <w:szCs w:val="24"/>
    </w:rPr>
  </w:style>
  <w:style w:type="paragraph" w:styleId="23">
    <w:name w:val="List 2"/>
    <w:basedOn w:val="a"/>
    <w:rsid w:val="00B92D4B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8"/>
    </w:rPr>
  </w:style>
  <w:style w:type="paragraph" w:customStyle="1" w:styleId="afd">
    <w:name w:val="Чертежный"/>
    <w:rsid w:val="00CE0B92"/>
    <w:pPr>
      <w:jc w:val="both"/>
    </w:pPr>
    <w:rPr>
      <w:rFonts w:ascii="GOST type A" w:eastAsia="Batang" w:hAnsi="GOST type A"/>
      <w:i/>
      <w:sz w:val="28"/>
      <w:lang w:val="uk-UA"/>
    </w:rPr>
  </w:style>
  <w:style w:type="paragraph" w:styleId="afe">
    <w:name w:val="header"/>
    <w:basedOn w:val="a"/>
    <w:link w:val="aff"/>
    <w:uiPriority w:val="99"/>
    <w:unhideWhenUsed/>
    <w:rsid w:val="0025637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256373"/>
  </w:style>
  <w:style w:type="paragraph" w:styleId="aff0">
    <w:name w:val="footer"/>
    <w:basedOn w:val="a"/>
    <w:link w:val="aff1"/>
    <w:uiPriority w:val="99"/>
    <w:unhideWhenUsed/>
    <w:rsid w:val="0025637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256373"/>
  </w:style>
  <w:style w:type="character" w:customStyle="1" w:styleId="FontStyle42">
    <w:name w:val="Font Style42"/>
    <w:uiPriority w:val="99"/>
    <w:rsid w:val="00CB1B04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21516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516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nhideWhenUsed/>
    <w:rsid w:val="001218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121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8AD"/>
  </w:style>
  <w:style w:type="paragraph" w:styleId="af6">
    <w:name w:val="Balloon Text"/>
    <w:basedOn w:val="a"/>
    <w:link w:val="af7"/>
    <w:uiPriority w:val="99"/>
    <w:semiHidden/>
    <w:unhideWhenUsed/>
    <w:rsid w:val="007E1F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F2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61BC0"/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rsid w:val="005D40A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rsid w:val="005D40AB"/>
    <w:rPr>
      <w:sz w:val="24"/>
      <w:szCs w:val="24"/>
    </w:rPr>
  </w:style>
  <w:style w:type="table" w:styleId="afa">
    <w:name w:val="Table Grid"/>
    <w:basedOn w:val="a1"/>
    <w:rsid w:val="0023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8D0359"/>
    <w:pPr>
      <w:tabs>
        <w:tab w:val="right" w:leader="dot" w:pos="9345"/>
      </w:tabs>
      <w:spacing w:after="100"/>
    </w:pPr>
    <w:rPr>
      <w:rFonts w:eastAsiaTheme="majorEastAsia"/>
      <w:noProof/>
      <w:sz w:val="24"/>
      <w:szCs w:val="24"/>
    </w:rPr>
  </w:style>
  <w:style w:type="paragraph" w:customStyle="1" w:styleId="Default">
    <w:name w:val="Default"/>
    <w:rsid w:val="00CB3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F71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b">
    <w:name w:val="Body Text Indent"/>
    <w:basedOn w:val="a"/>
    <w:link w:val="afc"/>
    <w:uiPriority w:val="99"/>
    <w:semiHidden/>
    <w:unhideWhenUsed/>
    <w:rsid w:val="0002770F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2770F"/>
  </w:style>
  <w:style w:type="paragraph" w:customStyle="1" w:styleId="Style2">
    <w:name w:val="Style2"/>
    <w:basedOn w:val="a"/>
    <w:uiPriority w:val="99"/>
    <w:rsid w:val="0002770F"/>
    <w:pPr>
      <w:spacing w:line="226" w:lineRule="exact"/>
      <w:ind w:firstLine="283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2">
    <w:name w:val="Font Style22"/>
    <w:basedOn w:val="a0"/>
    <w:uiPriority w:val="99"/>
    <w:rsid w:val="0002770F"/>
    <w:rPr>
      <w:rFonts w:ascii="Bookman Old Style" w:hAnsi="Bookman Old Style" w:cs="Bookman Old Style"/>
      <w:sz w:val="18"/>
      <w:szCs w:val="18"/>
    </w:rPr>
  </w:style>
  <w:style w:type="character" w:customStyle="1" w:styleId="FontStyle27">
    <w:name w:val="Font Style27"/>
    <w:basedOn w:val="a0"/>
    <w:uiPriority w:val="99"/>
    <w:rsid w:val="0002770F"/>
    <w:rPr>
      <w:rFonts w:ascii="Bookman Old Style" w:hAnsi="Bookman Old Style" w:cs="Bookman Old Style"/>
      <w:sz w:val="20"/>
      <w:szCs w:val="20"/>
    </w:rPr>
  </w:style>
  <w:style w:type="character" w:customStyle="1" w:styleId="FontStyle36">
    <w:name w:val="Font Style36"/>
    <w:basedOn w:val="a0"/>
    <w:uiPriority w:val="99"/>
    <w:rsid w:val="0002770F"/>
    <w:rPr>
      <w:rFonts w:ascii="Bookman Old Style" w:hAnsi="Bookman Old Style" w:cs="Bookman Old Style"/>
      <w:sz w:val="18"/>
      <w:szCs w:val="18"/>
    </w:rPr>
  </w:style>
  <w:style w:type="paragraph" w:customStyle="1" w:styleId="Style3">
    <w:name w:val="Style3"/>
    <w:basedOn w:val="a"/>
    <w:uiPriority w:val="99"/>
    <w:rsid w:val="0002770F"/>
    <w:pPr>
      <w:spacing w:line="227" w:lineRule="exact"/>
      <w:ind w:firstLine="283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40">
    <w:name w:val="Font Style40"/>
    <w:basedOn w:val="a0"/>
    <w:uiPriority w:val="99"/>
    <w:rsid w:val="0002770F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a0"/>
    <w:uiPriority w:val="99"/>
    <w:rsid w:val="0002770F"/>
    <w:rPr>
      <w:rFonts w:ascii="Franklin Gothic Medium" w:hAnsi="Franklin Gothic Medium" w:cs="Franklin Gothic Medium"/>
      <w:b/>
      <w:bCs/>
      <w:smallCaps/>
      <w:sz w:val="16"/>
      <w:szCs w:val="16"/>
    </w:rPr>
  </w:style>
  <w:style w:type="character" w:customStyle="1" w:styleId="FontStyle33">
    <w:name w:val="Font Style33"/>
    <w:basedOn w:val="a0"/>
    <w:uiPriority w:val="99"/>
    <w:rsid w:val="0002770F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37">
    <w:name w:val="Font Style37"/>
    <w:basedOn w:val="a0"/>
    <w:uiPriority w:val="99"/>
    <w:rsid w:val="0002770F"/>
    <w:rPr>
      <w:rFonts w:ascii="Lucida Sans Unicode" w:hAnsi="Lucida Sans Unicode" w:cs="Lucida Sans Unicode"/>
      <w:sz w:val="10"/>
      <w:szCs w:val="10"/>
    </w:rPr>
  </w:style>
  <w:style w:type="character" w:customStyle="1" w:styleId="FontStyle30">
    <w:name w:val="Font Style30"/>
    <w:basedOn w:val="a0"/>
    <w:uiPriority w:val="99"/>
    <w:rsid w:val="0002770F"/>
    <w:rPr>
      <w:rFonts w:ascii="Arial" w:hAnsi="Arial" w:cs="Arial"/>
      <w:spacing w:val="10"/>
      <w:sz w:val="14"/>
      <w:szCs w:val="14"/>
    </w:rPr>
  </w:style>
  <w:style w:type="character" w:customStyle="1" w:styleId="FontStyle46">
    <w:name w:val="Font Style46"/>
    <w:basedOn w:val="a0"/>
    <w:uiPriority w:val="99"/>
    <w:rsid w:val="0002770F"/>
    <w:rPr>
      <w:rFonts w:ascii="Bookman Old Style" w:hAnsi="Bookman Old Style" w:cs="Bookman Old Style"/>
      <w:smallCaps/>
      <w:spacing w:val="10"/>
      <w:sz w:val="10"/>
      <w:szCs w:val="10"/>
    </w:rPr>
  </w:style>
  <w:style w:type="paragraph" w:customStyle="1" w:styleId="Style12">
    <w:name w:val="Style12"/>
    <w:basedOn w:val="a"/>
    <w:uiPriority w:val="99"/>
    <w:rsid w:val="0002770F"/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02770F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02770F"/>
    <w:pPr>
      <w:spacing w:line="233" w:lineRule="exact"/>
      <w:ind w:firstLine="20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02770F"/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1">
    <w:name w:val="Font Style31"/>
    <w:basedOn w:val="a0"/>
    <w:uiPriority w:val="99"/>
    <w:rsid w:val="0002770F"/>
    <w:rPr>
      <w:rFonts w:ascii="Bookman Old Style" w:hAnsi="Bookman Old Style" w:cs="Bookman Old Style"/>
      <w:spacing w:val="20"/>
      <w:sz w:val="14"/>
      <w:szCs w:val="14"/>
    </w:rPr>
  </w:style>
  <w:style w:type="character" w:customStyle="1" w:styleId="FontStyle28">
    <w:name w:val="Font Style28"/>
    <w:basedOn w:val="a0"/>
    <w:uiPriority w:val="99"/>
    <w:rsid w:val="0002770F"/>
    <w:rPr>
      <w:rFonts w:ascii="Book Antiqua" w:hAnsi="Book Antiqua" w:cs="Book Antiqua"/>
      <w:i/>
      <w:iCs/>
      <w:spacing w:val="10"/>
      <w:sz w:val="14"/>
      <w:szCs w:val="14"/>
    </w:rPr>
  </w:style>
  <w:style w:type="character" w:customStyle="1" w:styleId="FontStyle29">
    <w:name w:val="Font Style29"/>
    <w:basedOn w:val="a0"/>
    <w:uiPriority w:val="99"/>
    <w:rsid w:val="0002770F"/>
    <w:rPr>
      <w:rFonts w:ascii="Bookman Old Style" w:hAnsi="Bookman Old Style" w:cs="Bookman Old Style"/>
      <w:b/>
      <w:bCs/>
      <w:spacing w:val="20"/>
      <w:sz w:val="10"/>
      <w:szCs w:val="10"/>
    </w:rPr>
  </w:style>
  <w:style w:type="paragraph" w:customStyle="1" w:styleId="Style19">
    <w:name w:val="Style19"/>
    <w:basedOn w:val="a"/>
    <w:uiPriority w:val="99"/>
    <w:rsid w:val="0002770F"/>
    <w:pPr>
      <w:spacing w:line="228" w:lineRule="exact"/>
      <w:ind w:firstLine="288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8">
    <w:name w:val="Font Style38"/>
    <w:basedOn w:val="a0"/>
    <w:uiPriority w:val="99"/>
    <w:rsid w:val="0002770F"/>
    <w:rPr>
      <w:rFonts w:ascii="Bookman Old Style" w:hAnsi="Bookman Old Style" w:cs="Bookman Old Style"/>
      <w:sz w:val="16"/>
      <w:szCs w:val="16"/>
    </w:rPr>
  </w:style>
  <w:style w:type="paragraph" w:customStyle="1" w:styleId="Style17">
    <w:name w:val="Style17"/>
    <w:basedOn w:val="a"/>
    <w:uiPriority w:val="99"/>
    <w:rsid w:val="0002770F"/>
    <w:pPr>
      <w:spacing w:line="227" w:lineRule="exact"/>
      <w:ind w:firstLine="288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02770F"/>
    <w:rPr>
      <w:rFonts w:ascii="Bookman Old Style" w:hAnsi="Bookman Old Style" w:cs="Bookman Old Style"/>
      <w:b/>
      <w:bCs/>
      <w:sz w:val="24"/>
      <w:szCs w:val="24"/>
    </w:rPr>
  </w:style>
  <w:style w:type="paragraph" w:styleId="23">
    <w:name w:val="List 2"/>
    <w:basedOn w:val="a"/>
    <w:rsid w:val="00B92D4B"/>
    <w:pPr>
      <w:widowControl/>
      <w:autoSpaceDE/>
      <w:autoSpaceDN/>
      <w:adjustRightInd/>
      <w:ind w:left="566" w:hanging="283"/>
    </w:pPr>
    <w:rPr>
      <w:rFonts w:ascii="Arial" w:hAnsi="Arial" w:cs="Arial"/>
      <w:sz w:val="24"/>
      <w:szCs w:val="28"/>
    </w:rPr>
  </w:style>
  <w:style w:type="paragraph" w:customStyle="1" w:styleId="afd">
    <w:name w:val="Чертежный"/>
    <w:rsid w:val="00CE0B92"/>
    <w:pPr>
      <w:jc w:val="both"/>
    </w:pPr>
    <w:rPr>
      <w:rFonts w:ascii="GOST type A" w:eastAsia="Batang" w:hAnsi="GOST type A"/>
      <w:i/>
      <w:sz w:val="28"/>
      <w:lang w:val="uk-UA"/>
    </w:rPr>
  </w:style>
  <w:style w:type="paragraph" w:styleId="afe">
    <w:name w:val="header"/>
    <w:basedOn w:val="a"/>
    <w:link w:val="aff"/>
    <w:uiPriority w:val="99"/>
    <w:unhideWhenUsed/>
    <w:rsid w:val="0025637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256373"/>
  </w:style>
  <w:style w:type="paragraph" w:styleId="aff0">
    <w:name w:val="footer"/>
    <w:basedOn w:val="a"/>
    <w:link w:val="aff1"/>
    <w:uiPriority w:val="99"/>
    <w:unhideWhenUsed/>
    <w:rsid w:val="0025637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25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B0B2D-ED3E-4A38-89EC-2DDD430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14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admin</cp:lastModifiedBy>
  <cp:revision>15</cp:revision>
  <dcterms:created xsi:type="dcterms:W3CDTF">2015-01-29T09:40:00Z</dcterms:created>
  <dcterms:modified xsi:type="dcterms:W3CDTF">2018-03-05T06:54:00Z</dcterms:modified>
</cp:coreProperties>
</file>